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7FA5" w14:textId="543E64E7" w:rsidR="009A7F6D" w:rsidRPr="003D5493" w:rsidRDefault="00D338A8" w:rsidP="003D5493">
      <w:pPr>
        <w:spacing w:after="160" w:line="259" w:lineRule="auto"/>
        <w:jc w:val="right"/>
        <w:rPr>
          <w:rFonts w:ascii="Garamond" w:hAnsi="Garamond"/>
          <w:sz w:val="20"/>
          <w:szCs w:val="20"/>
        </w:rPr>
      </w:pPr>
      <w:bookmarkStart w:id="0" w:name="_Hlk187747897"/>
      <w:r w:rsidRPr="008D3917">
        <w:rPr>
          <w:rFonts w:ascii="Garamond" w:eastAsiaTheme="minorEastAsia" w:hAnsi="Garamond" w:cs="Verdana,Bold"/>
          <w:i/>
          <w:iCs/>
          <w:sz w:val="20"/>
          <w:szCs w:val="20"/>
        </w:rPr>
        <w:t xml:space="preserve">Allegato </w:t>
      </w:r>
      <w:r w:rsidR="008D3917" w:rsidRPr="008D3917">
        <w:rPr>
          <w:rFonts w:ascii="Garamond" w:eastAsiaTheme="minorEastAsia" w:hAnsi="Garamond" w:cs="Verdana,Bold"/>
          <w:i/>
          <w:iCs/>
          <w:sz w:val="20"/>
          <w:szCs w:val="20"/>
        </w:rPr>
        <w:t>A</w:t>
      </w:r>
      <w:r w:rsidR="007D7967" w:rsidRPr="003D5493">
        <w:rPr>
          <w:rFonts w:ascii="Garamond" w:eastAsiaTheme="minorEastAsia" w:hAnsi="Garamond" w:cs="Verdana,Bold"/>
          <w:sz w:val="20"/>
          <w:szCs w:val="20"/>
        </w:rPr>
        <w:t xml:space="preserve"> </w:t>
      </w:r>
      <w:r w:rsidR="0002028E">
        <w:rPr>
          <w:rFonts w:ascii="Garamond" w:eastAsiaTheme="minorEastAsia" w:hAnsi="Garamond" w:cs="Verdana,Bold"/>
          <w:sz w:val="20"/>
          <w:szCs w:val="20"/>
        </w:rPr>
        <w:t xml:space="preserve">- </w:t>
      </w:r>
      <w:r w:rsidR="009A7F6D" w:rsidRPr="003D5493">
        <w:rPr>
          <w:rFonts w:ascii="Garamond" w:hAnsi="Garamond"/>
          <w:i/>
          <w:iCs/>
          <w:sz w:val="20"/>
          <w:szCs w:val="20"/>
        </w:rPr>
        <w:t>Manifestazione di interesse e dichiarazione sostitutiva di certificazione</w:t>
      </w:r>
    </w:p>
    <w:bookmarkEnd w:id="0"/>
    <w:p w14:paraId="672A6659" w14:textId="77777777" w:rsidR="009A7F6D" w:rsidRDefault="009A7F6D" w:rsidP="00D338A8">
      <w:pPr>
        <w:widowControl w:val="0"/>
        <w:autoSpaceDE w:val="0"/>
        <w:autoSpaceDN w:val="0"/>
        <w:adjustRightInd w:val="0"/>
        <w:spacing w:after="240"/>
        <w:jc w:val="center"/>
        <w:rPr>
          <w:rFonts w:ascii="Garamond" w:eastAsiaTheme="minorEastAsia" w:hAnsi="Garamond" w:cs="Verdana,Bold"/>
          <w:sz w:val="20"/>
          <w:szCs w:val="20"/>
        </w:rPr>
      </w:pPr>
    </w:p>
    <w:p w14:paraId="4279790A" w14:textId="77777777" w:rsidR="003D5493" w:rsidRDefault="003D5493" w:rsidP="003D549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jc w:val="center"/>
        <w:rPr>
          <w:rFonts w:ascii="Garamond" w:eastAsiaTheme="minorEastAsia" w:hAnsi="Garamond" w:cs="Verdana,Bold"/>
          <w:sz w:val="20"/>
          <w:szCs w:val="20"/>
        </w:rPr>
      </w:pPr>
    </w:p>
    <w:p w14:paraId="0A37501D" w14:textId="1FD70337" w:rsidR="00D338A8" w:rsidRPr="003D5493" w:rsidRDefault="003D5493" w:rsidP="003D549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jc w:val="center"/>
        <w:rPr>
          <w:rFonts w:ascii="Garamond" w:eastAsiaTheme="minorEastAsia" w:hAnsi="Garamond" w:cs="Verdana,Bold"/>
          <w:b/>
          <w:bCs/>
          <w:sz w:val="22"/>
          <w:szCs w:val="22"/>
          <w:u w:val="single"/>
        </w:rPr>
      </w:pPr>
      <w:r w:rsidRPr="003D5493">
        <w:rPr>
          <w:rFonts w:ascii="Garamond" w:eastAsiaTheme="minorEastAsia" w:hAnsi="Garamond" w:cs="Verdana,Bold"/>
          <w:b/>
          <w:bCs/>
          <w:sz w:val="22"/>
          <w:szCs w:val="22"/>
          <w:u w:val="single"/>
        </w:rPr>
        <w:t>Manifestazione di interesse e dichiarazione sostitutiva di certificazione</w:t>
      </w:r>
    </w:p>
    <w:p w14:paraId="68FBFDFD" w14:textId="77777777" w:rsidR="003D5493" w:rsidRPr="009A7F6D" w:rsidRDefault="003D5493" w:rsidP="003D549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jc w:val="center"/>
        <w:rPr>
          <w:rFonts w:ascii="Garamond" w:eastAsiaTheme="minorEastAsia" w:hAnsi="Garamond" w:cs="Verdana,Bold"/>
          <w:sz w:val="20"/>
          <w:szCs w:val="20"/>
        </w:rPr>
      </w:pPr>
    </w:p>
    <w:p w14:paraId="0C48239B" w14:textId="77777777" w:rsidR="003D5493" w:rsidRPr="003D5493" w:rsidRDefault="003D5493" w:rsidP="003D5493">
      <w:pPr>
        <w:autoSpaceDE w:val="0"/>
        <w:autoSpaceDN w:val="0"/>
        <w:adjustRightInd w:val="0"/>
        <w:jc w:val="right"/>
        <w:rPr>
          <w:rFonts w:ascii="Garamond" w:hAnsi="Garamond" w:cs="BookAntiqua,Bold"/>
          <w:b/>
          <w:bCs/>
          <w:sz w:val="22"/>
          <w:szCs w:val="22"/>
        </w:rPr>
      </w:pPr>
      <w:r w:rsidRPr="003D5493">
        <w:rPr>
          <w:rFonts w:ascii="Garamond" w:hAnsi="Garamond" w:cs="BookAntiqua,Bold"/>
          <w:b/>
          <w:bCs/>
          <w:sz w:val="22"/>
          <w:szCs w:val="22"/>
        </w:rPr>
        <w:t>Spettabile</w:t>
      </w:r>
    </w:p>
    <w:p w14:paraId="0C53D691" w14:textId="54BDB150" w:rsidR="003D5493" w:rsidRPr="003D5493" w:rsidRDefault="003D5493" w:rsidP="003D5493">
      <w:pPr>
        <w:autoSpaceDE w:val="0"/>
        <w:autoSpaceDN w:val="0"/>
        <w:adjustRightInd w:val="0"/>
        <w:jc w:val="right"/>
        <w:rPr>
          <w:rFonts w:ascii="Garamond" w:hAnsi="Garamond" w:cs="BookAntiqua,Bold"/>
          <w:b/>
          <w:bCs/>
          <w:sz w:val="22"/>
          <w:szCs w:val="22"/>
        </w:rPr>
      </w:pPr>
      <w:r w:rsidRPr="003D5493">
        <w:rPr>
          <w:rFonts w:ascii="Garamond" w:hAnsi="Garamond" w:cs="BookAntiqua,Bold"/>
          <w:b/>
          <w:bCs/>
          <w:sz w:val="22"/>
          <w:szCs w:val="22"/>
        </w:rPr>
        <w:t>CREA</w:t>
      </w:r>
    </w:p>
    <w:p w14:paraId="15EF0DFC" w14:textId="204EDBD2" w:rsidR="003D5493" w:rsidRPr="003D5493" w:rsidRDefault="003D5493" w:rsidP="003D5493">
      <w:pPr>
        <w:autoSpaceDE w:val="0"/>
        <w:autoSpaceDN w:val="0"/>
        <w:adjustRightInd w:val="0"/>
        <w:jc w:val="right"/>
        <w:rPr>
          <w:rFonts w:ascii="Garamond" w:hAnsi="Garamond" w:cs="BookAntiqua,Bold"/>
          <w:b/>
          <w:bCs/>
          <w:sz w:val="22"/>
          <w:szCs w:val="22"/>
        </w:rPr>
      </w:pPr>
      <w:r w:rsidRPr="003D5493">
        <w:rPr>
          <w:rFonts w:ascii="Garamond" w:hAnsi="Garamond" w:cs="BookAntiqua,Bold"/>
          <w:b/>
          <w:bCs/>
          <w:sz w:val="22"/>
          <w:szCs w:val="22"/>
        </w:rPr>
        <w:t>Via della Navicella 2/4</w:t>
      </w:r>
    </w:p>
    <w:p w14:paraId="0EF82E3A" w14:textId="77777777" w:rsidR="003D5493" w:rsidRPr="003D5493" w:rsidRDefault="003D5493" w:rsidP="003D5493">
      <w:pPr>
        <w:autoSpaceDE w:val="0"/>
        <w:autoSpaceDN w:val="0"/>
        <w:adjustRightInd w:val="0"/>
        <w:jc w:val="right"/>
        <w:rPr>
          <w:b/>
          <w:bCs/>
          <w:sz w:val="22"/>
          <w:szCs w:val="22"/>
        </w:rPr>
      </w:pPr>
      <w:r w:rsidRPr="003D5493">
        <w:rPr>
          <w:rFonts w:ascii="Garamond" w:hAnsi="Garamond" w:cs="BookAntiqua,Bold"/>
          <w:b/>
          <w:bCs/>
          <w:sz w:val="22"/>
          <w:szCs w:val="22"/>
        </w:rPr>
        <w:t>00184 Roma (RM)</w:t>
      </w:r>
    </w:p>
    <w:p w14:paraId="53AFBCE6" w14:textId="77777777" w:rsidR="003D5493" w:rsidRDefault="003D5493" w:rsidP="003D5493">
      <w:pPr>
        <w:autoSpaceDE w:val="0"/>
        <w:autoSpaceDN w:val="0"/>
        <w:adjustRightInd w:val="0"/>
        <w:ind w:left="7080" w:firstLine="708"/>
        <w:jc w:val="right"/>
        <w:rPr>
          <w:rStyle w:val="Collegamentoipertestuale"/>
          <w:rFonts w:ascii="Garamond" w:hAnsi="Garamond" w:cs="BookAntiqua,Bold"/>
          <w:bCs/>
          <w:sz w:val="22"/>
          <w:szCs w:val="22"/>
        </w:rPr>
      </w:pPr>
    </w:p>
    <w:p w14:paraId="36EB2AF1" w14:textId="77777777" w:rsidR="003D5493" w:rsidRPr="003D5493" w:rsidRDefault="003D5493" w:rsidP="003D5493">
      <w:pPr>
        <w:autoSpaceDE w:val="0"/>
        <w:autoSpaceDN w:val="0"/>
        <w:adjustRightInd w:val="0"/>
        <w:ind w:left="7080" w:firstLine="708"/>
        <w:jc w:val="right"/>
        <w:rPr>
          <w:rFonts w:ascii="Garamond" w:hAnsi="Garamond" w:cs="BookAntiqua,Bold"/>
          <w:b/>
          <w:bCs/>
          <w:sz w:val="22"/>
          <w:szCs w:val="22"/>
        </w:rPr>
      </w:pPr>
    </w:p>
    <w:p w14:paraId="5DAB6C7B" w14:textId="77777777" w:rsidR="00393C9C" w:rsidRPr="009A7F6D" w:rsidRDefault="00393C9C" w:rsidP="003D5493">
      <w:pPr>
        <w:autoSpaceDE w:val="0"/>
        <w:autoSpaceDN w:val="0"/>
        <w:adjustRightInd w:val="0"/>
        <w:ind w:left="5664" w:firstLine="708"/>
        <w:jc w:val="right"/>
        <w:rPr>
          <w:rFonts w:ascii="Garamond" w:hAnsi="Garamond" w:cs="BookAntiqua,Bold"/>
          <w:b/>
          <w:bCs/>
          <w:sz w:val="20"/>
          <w:szCs w:val="20"/>
        </w:rPr>
      </w:pPr>
    </w:p>
    <w:p w14:paraId="4CADC972" w14:textId="480A56AA" w:rsidR="0066015B" w:rsidRDefault="00D338A8" w:rsidP="0066015B">
      <w:pPr>
        <w:jc w:val="both"/>
        <w:rPr>
          <w:rFonts w:ascii="Garamond" w:hAnsi="Garamond"/>
          <w:b/>
          <w:bCs/>
          <w:sz w:val="22"/>
          <w:szCs w:val="22"/>
        </w:rPr>
      </w:pPr>
      <w:r w:rsidRPr="003D5493">
        <w:rPr>
          <w:rFonts w:ascii="Garamond" w:eastAsiaTheme="minorEastAsia" w:hAnsi="Garamond" w:cs="Verdana,Bold"/>
          <w:b/>
          <w:bCs/>
          <w:sz w:val="22"/>
          <w:szCs w:val="22"/>
        </w:rPr>
        <w:t xml:space="preserve">OGGETTO: </w:t>
      </w:r>
      <w:r w:rsidR="0084386C">
        <w:rPr>
          <w:rFonts w:ascii="Garamond" w:hAnsi="Garamond"/>
          <w:b/>
          <w:bCs/>
          <w:sz w:val="22"/>
          <w:szCs w:val="22"/>
        </w:rPr>
        <w:t>M</w:t>
      </w:r>
      <w:r w:rsidR="0066015B">
        <w:rPr>
          <w:rFonts w:ascii="Garamond" w:hAnsi="Garamond"/>
          <w:b/>
          <w:bCs/>
          <w:sz w:val="22"/>
          <w:szCs w:val="22"/>
        </w:rPr>
        <w:t>anifestazion</w:t>
      </w:r>
      <w:r w:rsidR="005A3A38">
        <w:rPr>
          <w:rFonts w:ascii="Garamond" w:hAnsi="Garamond"/>
          <w:b/>
          <w:bCs/>
          <w:sz w:val="22"/>
          <w:szCs w:val="22"/>
        </w:rPr>
        <w:t>e</w:t>
      </w:r>
      <w:r w:rsidR="0066015B">
        <w:rPr>
          <w:rFonts w:ascii="Garamond" w:hAnsi="Garamond"/>
          <w:b/>
          <w:bCs/>
          <w:sz w:val="22"/>
          <w:szCs w:val="22"/>
        </w:rPr>
        <w:t xml:space="preserve"> di interesse</w:t>
      </w:r>
      <w:r w:rsidR="0066015B" w:rsidRPr="00957CC1">
        <w:rPr>
          <w:rFonts w:ascii="Garamond" w:hAnsi="Garamond"/>
          <w:b/>
          <w:bCs/>
          <w:sz w:val="22"/>
          <w:szCs w:val="22"/>
        </w:rPr>
        <w:t xml:space="preserve"> </w:t>
      </w:r>
      <w:r w:rsidR="005A3A38">
        <w:rPr>
          <w:rFonts w:ascii="Garamond" w:hAnsi="Garamond"/>
          <w:b/>
          <w:bCs/>
          <w:sz w:val="22"/>
          <w:szCs w:val="22"/>
        </w:rPr>
        <w:t xml:space="preserve">per affidamento </w:t>
      </w:r>
      <w:bookmarkStart w:id="1" w:name="_Hlk190090999"/>
      <w:r w:rsidR="005A3A38">
        <w:rPr>
          <w:rFonts w:ascii="Garamond" w:hAnsi="Garamond"/>
          <w:b/>
          <w:bCs/>
          <w:sz w:val="22"/>
          <w:szCs w:val="22"/>
        </w:rPr>
        <w:t>de</w:t>
      </w:r>
      <w:r w:rsidR="0066015B">
        <w:rPr>
          <w:rFonts w:ascii="Garamond" w:hAnsi="Garamond"/>
          <w:b/>
          <w:bCs/>
          <w:sz w:val="22"/>
          <w:szCs w:val="22"/>
        </w:rPr>
        <w:t xml:space="preserve">i </w:t>
      </w:r>
      <w:r w:rsidR="0066015B" w:rsidRPr="008A5F6B">
        <w:rPr>
          <w:rFonts w:ascii="Garamond" w:hAnsi="Garamond"/>
          <w:b/>
          <w:bCs/>
          <w:sz w:val="22"/>
          <w:szCs w:val="22"/>
        </w:rPr>
        <w:t xml:space="preserve">servizi notarili finalizzati alla redazione e/o rilascio di determinati atti in favore </w:t>
      </w:r>
      <w:bookmarkEnd w:id="1"/>
      <w:r w:rsidR="0066015B">
        <w:rPr>
          <w:rFonts w:ascii="Garamond" w:hAnsi="Garamond"/>
          <w:b/>
          <w:bCs/>
          <w:sz w:val="22"/>
          <w:szCs w:val="22"/>
        </w:rPr>
        <w:t xml:space="preserve">dell’Amministrazione Centrale del CREA e dei Centri di ricerca operanti </w:t>
      </w:r>
      <w:r w:rsidR="0066015B" w:rsidRPr="008A5F6B">
        <w:rPr>
          <w:rFonts w:ascii="Garamond" w:hAnsi="Garamond"/>
          <w:b/>
          <w:bCs/>
          <w:sz w:val="22"/>
          <w:szCs w:val="22"/>
        </w:rPr>
        <w:t xml:space="preserve">nel distretto </w:t>
      </w:r>
      <w:r w:rsidR="0066015B">
        <w:rPr>
          <w:rFonts w:ascii="Garamond" w:hAnsi="Garamond"/>
          <w:b/>
          <w:bCs/>
          <w:sz w:val="22"/>
          <w:szCs w:val="22"/>
        </w:rPr>
        <w:t>notarile</w:t>
      </w:r>
      <w:r w:rsidR="0066015B" w:rsidRPr="008A5F6B">
        <w:rPr>
          <w:rFonts w:ascii="Garamond" w:hAnsi="Garamond"/>
          <w:b/>
          <w:bCs/>
          <w:sz w:val="22"/>
          <w:szCs w:val="22"/>
        </w:rPr>
        <w:t xml:space="preserve"> di </w:t>
      </w:r>
      <w:r w:rsidR="0066015B" w:rsidRPr="007A7497">
        <w:rPr>
          <w:rFonts w:ascii="Garamond" w:hAnsi="Garamond"/>
          <w:b/>
          <w:bCs/>
          <w:i/>
          <w:iCs/>
          <w:sz w:val="22"/>
          <w:szCs w:val="22"/>
        </w:rPr>
        <w:t>“Roma, Velletri e Civitavecchia”</w:t>
      </w:r>
      <w:r w:rsidR="0066015B">
        <w:rPr>
          <w:rFonts w:ascii="Garamond" w:hAnsi="Garamond"/>
          <w:b/>
          <w:bCs/>
          <w:sz w:val="22"/>
          <w:szCs w:val="22"/>
        </w:rPr>
        <w:t>.</w:t>
      </w:r>
    </w:p>
    <w:p w14:paraId="4215F5AD" w14:textId="77777777" w:rsidR="0066015B" w:rsidRDefault="0066015B" w:rsidP="0066015B">
      <w:pPr>
        <w:jc w:val="both"/>
        <w:rPr>
          <w:rFonts w:ascii="Garamond" w:hAnsi="Garamond"/>
          <w:b/>
          <w:bCs/>
        </w:rPr>
      </w:pPr>
    </w:p>
    <w:p w14:paraId="5A39BBE3" w14:textId="5F7ED0D4" w:rsidR="00D81565" w:rsidRPr="009A7F6D" w:rsidRDefault="00D81565" w:rsidP="0066015B">
      <w:pPr>
        <w:autoSpaceDE w:val="0"/>
        <w:autoSpaceDN w:val="0"/>
        <w:adjustRightInd w:val="0"/>
        <w:jc w:val="both"/>
        <w:rPr>
          <w:rFonts w:ascii="Garamond" w:eastAsia="BookAntiqua" w:hAnsi="Garamond" w:cs="BookAntiqua"/>
          <w:sz w:val="20"/>
          <w:szCs w:val="20"/>
        </w:rPr>
      </w:pPr>
    </w:p>
    <w:p w14:paraId="41C8F396" w14:textId="77777777" w:rsidR="00D81565" w:rsidRPr="009A7F6D" w:rsidRDefault="00D81565" w:rsidP="00D81565">
      <w:pPr>
        <w:autoSpaceDE w:val="0"/>
        <w:autoSpaceDN w:val="0"/>
        <w:adjustRightInd w:val="0"/>
        <w:rPr>
          <w:rFonts w:ascii="Garamond" w:eastAsia="BookAntiqua" w:hAnsi="Garamond" w:cs="BookAntiqua"/>
          <w:sz w:val="20"/>
          <w:szCs w:val="20"/>
        </w:rPr>
      </w:pPr>
    </w:p>
    <w:p w14:paraId="27E7690B" w14:textId="28E63196" w:rsidR="00D81565" w:rsidRPr="00AB02CE" w:rsidRDefault="00D81565" w:rsidP="006835C5">
      <w:pPr>
        <w:autoSpaceDE w:val="0"/>
        <w:autoSpaceDN w:val="0"/>
        <w:adjustRightInd w:val="0"/>
        <w:spacing w:line="480" w:lineRule="auto"/>
        <w:jc w:val="both"/>
        <w:rPr>
          <w:rFonts w:ascii="Garamond" w:eastAsia="BookAntiqua" w:hAnsi="Garamond" w:cs="BookAntiqua"/>
          <w:sz w:val="22"/>
          <w:szCs w:val="22"/>
        </w:rPr>
      </w:pPr>
      <w:r w:rsidRPr="00AB02CE">
        <w:rPr>
          <w:rFonts w:ascii="Garamond" w:eastAsia="BookAntiqua" w:hAnsi="Garamond" w:cs="BookAntiqua"/>
          <w:sz w:val="22"/>
          <w:szCs w:val="22"/>
        </w:rPr>
        <w:t>Il</w:t>
      </w:r>
      <w:r w:rsidR="003D5493" w:rsidRPr="00AB02CE">
        <w:rPr>
          <w:rFonts w:ascii="Garamond" w:eastAsia="BookAntiqua" w:hAnsi="Garamond" w:cs="BookAntiqua"/>
          <w:sz w:val="22"/>
          <w:szCs w:val="22"/>
        </w:rPr>
        <w:t>/La</w:t>
      </w:r>
      <w:r w:rsidRPr="00AB02CE">
        <w:rPr>
          <w:rFonts w:ascii="Garamond" w:eastAsia="BookAntiqua" w:hAnsi="Garamond" w:cs="BookAntiqua"/>
          <w:sz w:val="22"/>
          <w:szCs w:val="22"/>
        </w:rPr>
        <w:t xml:space="preserve"> sottoscritto</w:t>
      </w:r>
      <w:r w:rsidR="003D5493" w:rsidRPr="00AB02CE">
        <w:rPr>
          <w:rFonts w:ascii="Garamond" w:eastAsia="BookAntiqua" w:hAnsi="Garamond" w:cs="BookAntiqua"/>
          <w:sz w:val="22"/>
          <w:szCs w:val="22"/>
        </w:rPr>
        <w:t>/a</w:t>
      </w:r>
      <w:r w:rsidRPr="00AB02CE">
        <w:rPr>
          <w:rFonts w:ascii="Garamond" w:eastAsia="BookAntiqua" w:hAnsi="Garamond" w:cs="BookAntiqua"/>
          <w:sz w:val="22"/>
          <w:szCs w:val="22"/>
        </w:rPr>
        <w:t xml:space="preserve"> ________________________________________, nato </w:t>
      </w:r>
      <w:r w:rsidR="005F11F4" w:rsidRPr="00AB02CE">
        <w:rPr>
          <w:rFonts w:ascii="Garamond" w:eastAsia="BookAntiqua" w:hAnsi="Garamond" w:cs="BookAntiqua"/>
          <w:sz w:val="22"/>
          <w:szCs w:val="22"/>
        </w:rPr>
        <w:t xml:space="preserve">a ______________________ </w:t>
      </w:r>
      <w:r w:rsidRPr="00AB02CE">
        <w:rPr>
          <w:rFonts w:ascii="Garamond" w:eastAsia="BookAntiqua" w:hAnsi="Garamond" w:cs="BookAntiqua"/>
          <w:sz w:val="22"/>
          <w:szCs w:val="22"/>
        </w:rPr>
        <w:t>(_____) il _________________________</w:t>
      </w:r>
      <w:r w:rsidR="005F11F4" w:rsidRPr="00AB02CE">
        <w:rPr>
          <w:rFonts w:ascii="Garamond" w:eastAsia="BookAntiqua" w:hAnsi="Garamond" w:cs="BookAntiqua"/>
          <w:sz w:val="22"/>
          <w:szCs w:val="22"/>
        </w:rPr>
        <w:t xml:space="preserve">, </w:t>
      </w:r>
      <w:r w:rsidRPr="00AB02CE">
        <w:rPr>
          <w:rFonts w:ascii="Garamond" w:eastAsia="BookAntiqua" w:hAnsi="Garamond" w:cs="BookAntiqua"/>
          <w:sz w:val="22"/>
          <w:szCs w:val="22"/>
        </w:rPr>
        <w:t>residente a_________________________</w:t>
      </w:r>
      <w:r w:rsidR="005F11F4" w:rsidRPr="00AB02CE">
        <w:rPr>
          <w:rFonts w:ascii="Garamond" w:eastAsia="BookAntiqua" w:hAnsi="Garamond" w:cs="BookAntiqua"/>
          <w:sz w:val="22"/>
          <w:szCs w:val="22"/>
        </w:rPr>
        <w:t>______</w:t>
      </w:r>
      <w:r w:rsidR="009A7F6D" w:rsidRPr="00AB02CE">
        <w:rPr>
          <w:rFonts w:ascii="Garamond" w:eastAsia="BookAntiqua" w:hAnsi="Garamond" w:cs="BookAntiqua"/>
          <w:sz w:val="22"/>
          <w:szCs w:val="22"/>
        </w:rPr>
        <w:t xml:space="preserve"> </w:t>
      </w:r>
      <w:r w:rsidRPr="00AB02CE">
        <w:rPr>
          <w:rFonts w:ascii="Garamond" w:eastAsia="BookAntiqua" w:hAnsi="Garamond" w:cs="BookAntiqua"/>
          <w:sz w:val="22"/>
          <w:szCs w:val="22"/>
        </w:rPr>
        <w:t>in Via _</w:t>
      </w:r>
      <w:r w:rsidR="005F11F4" w:rsidRPr="00AB02CE">
        <w:rPr>
          <w:rFonts w:ascii="Garamond" w:eastAsia="BookAntiqua" w:hAnsi="Garamond" w:cs="BookAntiqua"/>
          <w:sz w:val="22"/>
          <w:szCs w:val="22"/>
        </w:rPr>
        <w:t>_________________________________</w:t>
      </w:r>
      <w:r w:rsidRPr="00AB02CE">
        <w:rPr>
          <w:rFonts w:ascii="Garamond" w:eastAsia="BookAntiqua" w:hAnsi="Garamond" w:cs="BookAntiqua"/>
          <w:sz w:val="22"/>
          <w:szCs w:val="22"/>
        </w:rPr>
        <w:t>__</w:t>
      </w:r>
      <w:r w:rsidR="009A7F6D" w:rsidRPr="00AB02CE">
        <w:rPr>
          <w:rFonts w:ascii="Garamond" w:eastAsia="BookAntiqua" w:hAnsi="Garamond" w:cs="BookAntiqua"/>
          <w:sz w:val="22"/>
          <w:szCs w:val="22"/>
        </w:rPr>
        <w:t xml:space="preserve"> </w:t>
      </w:r>
      <w:r w:rsidRPr="00AB02CE">
        <w:rPr>
          <w:rFonts w:ascii="Garamond" w:eastAsia="BookAntiqua" w:hAnsi="Garamond" w:cs="BookAntiqua"/>
          <w:sz w:val="22"/>
          <w:szCs w:val="22"/>
        </w:rPr>
        <w:t>n°_______</w:t>
      </w:r>
      <w:r w:rsidR="005F11F4" w:rsidRPr="00AB02CE">
        <w:rPr>
          <w:rFonts w:ascii="Garamond" w:eastAsia="BookAntiqua" w:hAnsi="Garamond" w:cs="BookAntiqua"/>
          <w:sz w:val="22"/>
          <w:szCs w:val="22"/>
        </w:rPr>
        <w:t>____</w:t>
      </w:r>
      <w:r w:rsidRPr="00AB02CE">
        <w:rPr>
          <w:rFonts w:ascii="Garamond" w:eastAsia="BookAntiqua" w:hAnsi="Garamond" w:cs="BookAntiqua"/>
          <w:sz w:val="22"/>
          <w:szCs w:val="22"/>
        </w:rPr>
        <w:t>,</w:t>
      </w:r>
      <w:r w:rsidR="009A7F6D" w:rsidRPr="00AB02CE">
        <w:rPr>
          <w:rFonts w:ascii="Garamond" w:eastAsia="BookAntiqua" w:hAnsi="Garamond" w:cs="BookAntiqua"/>
          <w:sz w:val="22"/>
          <w:szCs w:val="22"/>
        </w:rPr>
        <w:t xml:space="preserve"> </w:t>
      </w:r>
      <w:r w:rsidR="005F11F4" w:rsidRPr="00AB02CE">
        <w:rPr>
          <w:rFonts w:ascii="Garamond" w:eastAsia="BookAntiqua" w:hAnsi="Garamond" w:cs="BookAntiqua"/>
          <w:sz w:val="22"/>
          <w:szCs w:val="22"/>
        </w:rPr>
        <w:t>c</w:t>
      </w:r>
      <w:r w:rsidRPr="00AB02CE">
        <w:rPr>
          <w:rFonts w:ascii="Garamond" w:eastAsia="BookAntiqua" w:hAnsi="Garamond" w:cs="BookAntiqua"/>
          <w:sz w:val="22"/>
          <w:szCs w:val="22"/>
        </w:rPr>
        <w:t>on</w:t>
      </w:r>
      <w:r w:rsidR="005F11F4" w:rsidRPr="00AB02CE">
        <w:rPr>
          <w:rFonts w:ascii="Garamond" w:eastAsia="BookAntiqua" w:hAnsi="Garamond" w:cs="BookAntiqua"/>
          <w:sz w:val="22"/>
          <w:szCs w:val="22"/>
        </w:rPr>
        <w:t xml:space="preserve"> sede in _____________________________</w:t>
      </w:r>
      <w:r w:rsidRPr="00AB02CE">
        <w:rPr>
          <w:rFonts w:ascii="Garamond" w:eastAsia="BookAntiqua" w:hAnsi="Garamond" w:cs="BookAntiqua"/>
          <w:sz w:val="22"/>
          <w:szCs w:val="22"/>
        </w:rPr>
        <w:t>______</w:t>
      </w:r>
      <w:r w:rsidR="005F11F4" w:rsidRPr="00AB02CE">
        <w:rPr>
          <w:rFonts w:ascii="Garamond" w:eastAsia="BookAntiqua" w:hAnsi="Garamond" w:cs="BookAntiqua"/>
          <w:sz w:val="22"/>
          <w:szCs w:val="22"/>
        </w:rPr>
        <w:t>____________________</w:t>
      </w:r>
      <w:r w:rsidRPr="00AB02CE">
        <w:rPr>
          <w:rFonts w:ascii="Garamond" w:eastAsia="BookAntiqua" w:hAnsi="Garamond" w:cs="BookAntiqua"/>
          <w:sz w:val="22"/>
          <w:szCs w:val="22"/>
        </w:rPr>
        <w:t>Via______________________________</w:t>
      </w:r>
      <w:r w:rsidR="005F11F4" w:rsidRPr="00AB02CE">
        <w:rPr>
          <w:rFonts w:ascii="Garamond" w:eastAsia="BookAntiqua" w:hAnsi="Garamond" w:cs="BookAntiqua"/>
          <w:sz w:val="22"/>
          <w:szCs w:val="22"/>
        </w:rPr>
        <w:t>_____n</w:t>
      </w:r>
      <w:r w:rsidRPr="00AB02CE">
        <w:rPr>
          <w:rFonts w:ascii="Garamond" w:eastAsia="BookAntiqua" w:hAnsi="Garamond" w:cs="BookAntiqua"/>
          <w:sz w:val="22"/>
          <w:szCs w:val="22"/>
        </w:rPr>
        <w:t>________,</w:t>
      </w:r>
      <w:r w:rsidR="009A7F6D" w:rsidRPr="00AB02CE">
        <w:rPr>
          <w:rFonts w:ascii="Garamond" w:eastAsia="BookAntiqua" w:hAnsi="Garamond" w:cs="BookAntiqua"/>
          <w:sz w:val="22"/>
          <w:szCs w:val="22"/>
        </w:rPr>
        <w:t xml:space="preserve"> </w:t>
      </w:r>
      <w:r w:rsidRPr="00AB02CE">
        <w:rPr>
          <w:rFonts w:ascii="Garamond" w:eastAsia="BookAntiqua" w:hAnsi="Garamond" w:cs="BookAntiqua"/>
          <w:sz w:val="22"/>
          <w:szCs w:val="22"/>
        </w:rPr>
        <w:t>codice</w:t>
      </w:r>
      <w:r w:rsidR="009A7F6D" w:rsidRPr="00AB02CE">
        <w:rPr>
          <w:rFonts w:ascii="Garamond" w:eastAsia="BookAntiqua" w:hAnsi="Garamond" w:cs="BookAntiqua"/>
          <w:sz w:val="22"/>
          <w:szCs w:val="22"/>
        </w:rPr>
        <w:t xml:space="preserve"> </w:t>
      </w:r>
      <w:r w:rsidRPr="00AB02CE">
        <w:rPr>
          <w:rFonts w:ascii="Garamond" w:eastAsia="BookAntiqua" w:hAnsi="Garamond" w:cs="BookAntiqua"/>
          <w:sz w:val="22"/>
          <w:szCs w:val="22"/>
        </w:rPr>
        <w:t>fi</w:t>
      </w:r>
      <w:r w:rsidR="005F11F4" w:rsidRPr="00AB02CE">
        <w:rPr>
          <w:rFonts w:ascii="Garamond" w:eastAsia="BookAntiqua" w:hAnsi="Garamond" w:cs="BookAntiqua"/>
          <w:sz w:val="22"/>
          <w:szCs w:val="22"/>
        </w:rPr>
        <w:t>scale _______________________ partita I.V.A.________________________</w:t>
      </w:r>
      <w:r w:rsidRPr="00AB02CE">
        <w:rPr>
          <w:rFonts w:ascii="Garamond" w:eastAsia="BookAntiqua" w:hAnsi="Garamond" w:cs="BookAntiqua"/>
          <w:sz w:val="22"/>
          <w:szCs w:val="22"/>
        </w:rPr>
        <w:t>_, P.E.C. __________________________________</w:t>
      </w:r>
      <w:r w:rsidR="005F11F4" w:rsidRPr="00AB02CE">
        <w:rPr>
          <w:rFonts w:ascii="Garamond" w:eastAsia="BookAntiqua" w:hAnsi="Garamond" w:cs="BookAntiqua"/>
          <w:sz w:val="22"/>
          <w:szCs w:val="22"/>
        </w:rPr>
        <w:t>____</w:t>
      </w:r>
    </w:p>
    <w:p w14:paraId="1127B85C" w14:textId="63D518CE" w:rsidR="006352AE" w:rsidRPr="00154891" w:rsidRDefault="008B4243" w:rsidP="008B5E23">
      <w:pPr>
        <w:widowControl w:val="0"/>
        <w:autoSpaceDE w:val="0"/>
        <w:autoSpaceDN w:val="0"/>
        <w:adjustRightInd w:val="0"/>
        <w:jc w:val="both"/>
        <w:rPr>
          <w:rFonts w:ascii="Garamond" w:eastAsiaTheme="minorEastAsia" w:hAnsi="Garamond" w:cs="Verdana"/>
          <w:color w:val="000000"/>
          <w:sz w:val="22"/>
          <w:szCs w:val="22"/>
        </w:rPr>
      </w:pPr>
      <w:r w:rsidRPr="00154891">
        <w:rPr>
          <w:rFonts w:ascii="Garamond" w:eastAsiaTheme="minorEastAsia" w:hAnsi="Garamond" w:cs="Verdana"/>
          <w:color w:val="000000"/>
          <w:sz w:val="22"/>
          <w:szCs w:val="22"/>
        </w:rPr>
        <w:t>p</w:t>
      </w:r>
      <w:r w:rsidR="00D338A8" w:rsidRPr="00154891">
        <w:rPr>
          <w:rFonts w:ascii="Garamond" w:eastAsiaTheme="minorEastAsia" w:hAnsi="Garamond" w:cs="Verdana"/>
          <w:color w:val="000000"/>
          <w:sz w:val="22"/>
          <w:szCs w:val="22"/>
        </w:rPr>
        <w:t>resa integrale visione dell’</w:t>
      </w:r>
      <w:r w:rsidR="00393C9C" w:rsidRPr="00154891">
        <w:rPr>
          <w:rFonts w:ascii="Garamond" w:eastAsiaTheme="minorEastAsia" w:hAnsi="Garamond" w:cs="Verdana"/>
          <w:color w:val="000000"/>
          <w:sz w:val="22"/>
          <w:szCs w:val="22"/>
        </w:rPr>
        <w:t>A</w:t>
      </w:r>
      <w:r w:rsidR="00D338A8" w:rsidRPr="00154891">
        <w:rPr>
          <w:rFonts w:ascii="Garamond" w:eastAsiaTheme="minorEastAsia" w:hAnsi="Garamond" w:cs="Verdana"/>
          <w:color w:val="000000"/>
          <w:sz w:val="22"/>
          <w:szCs w:val="22"/>
        </w:rPr>
        <w:t>vviso pubblic</w:t>
      </w:r>
      <w:r w:rsidR="008B5E23" w:rsidRPr="00154891">
        <w:rPr>
          <w:rFonts w:ascii="Garamond" w:eastAsiaTheme="minorEastAsia" w:hAnsi="Garamond" w:cs="Verdana"/>
          <w:color w:val="000000"/>
          <w:sz w:val="22"/>
          <w:szCs w:val="22"/>
        </w:rPr>
        <w:t xml:space="preserve">ato </w:t>
      </w:r>
      <w:r w:rsidR="003D5493" w:rsidRPr="00154891">
        <w:rPr>
          <w:rFonts w:ascii="Garamond" w:eastAsiaTheme="minorEastAsia" w:hAnsi="Garamond" w:cs="Verdana"/>
          <w:color w:val="000000"/>
          <w:sz w:val="22"/>
          <w:szCs w:val="22"/>
        </w:rPr>
        <w:t xml:space="preserve">sulla Piattaforma di Approvvigionamento Digitale certificata (PAD) </w:t>
      </w:r>
      <w:proofErr w:type="spellStart"/>
      <w:r w:rsidR="003D5493" w:rsidRPr="00154891">
        <w:rPr>
          <w:rFonts w:ascii="Garamond" w:eastAsiaTheme="minorEastAsia" w:hAnsi="Garamond" w:cs="Verdana"/>
          <w:i/>
          <w:iCs/>
          <w:color w:val="000000"/>
          <w:sz w:val="22"/>
          <w:szCs w:val="22"/>
        </w:rPr>
        <w:t>TuttoGare</w:t>
      </w:r>
      <w:proofErr w:type="spellEnd"/>
      <w:r w:rsidR="003D5493" w:rsidRPr="00154891">
        <w:rPr>
          <w:rFonts w:ascii="Garamond" w:eastAsiaTheme="minorEastAsia" w:hAnsi="Garamond" w:cs="Verdana"/>
          <w:color w:val="000000"/>
          <w:sz w:val="22"/>
          <w:szCs w:val="22"/>
        </w:rPr>
        <w:t xml:space="preserve"> e </w:t>
      </w:r>
      <w:r w:rsidR="00393C9C" w:rsidRPr="00154891">
        <w:rPr>
          <w:rFonts w:ascii="Garamond" w:eastAsiaTheme="minorEastAsia" w:hAnsi="Garamond" w:cs="Verdana"/>
          <w:color w:val="000000"/>
          <w:sz w:val="22"/>
          <w:szCs w:val="22"/>
        </w:rPr>
        <w:t>sul sito istituzionale d</w:t>
      </w:r>
      <w:r w:rsidR="00D338A8" w:rsidRPr="00154891">
        <w:rPr>
          <w:rFonts w:ascii="Garamond" w:eastAsiaTheme="minorEastAsia" w:hAnsi="Garamond" w:cs="Verdana"/>
          <w:color w:val="000000"/>
          <w:sz w:val="22"/>
          <w:szCs w:val="22"/>
        </w:rPr>
        <w:t xml:space="preserve">i </w:t>
      </w:r>
      <w:r w:rsidR="00F65546" w:rsidRPr="00154891">
        <w:rPr>
          <w:rFonts w:ascii="Garamond" w:eastAsiaTheme="minorEastAsia" w:hAnsi="Garamond" w:cs="Verdana"/>
          <w:color w:val="000000"/>
          <w:sz w:val="22"/>
          <w:szCs w:val="22"/>
        </w:rPr>
        <w:t>codesta Amministrazione</w:t>
      </w:r>
      <w:r w:rsidR="00FC7AEF" w:rsidRPr="00154891">
        <w:rPr>
          <w:rFonts w:ascii="Garamond" w:eastAsiaTheme="minorEastAsia" w:hAnsi="Garamond" w:cs="Verdana"/>
          <w:color w:val="000000"/>
          <w:sz w:val="22"/>
          <w:szCs w:val="22"/>
        </w:rPr>
        <w:t>,</w:t>
      </w:r>
      <w:r w:rsidR="008B5E23" w:rsidRPr="00154891">
        <w:rPr>
          <w:rFonts w:ascii="Garamond" w:eastAsiaTheme="minorEastAsia" w:hAnsi="Garamond" w:cs="Verdana"/>
          <w:color w:val="000000"/>
          <w:sz w:val="22"/>
          <w:szCs w:val="22"/>
        </w:rPr>
        <w:t xml:space="preserve"> </w:t>
      </w:r>
      <w:r w:rsidR="00D338A8" w:rsidRPr="00154891">
        <w:rPr>
          <w:rFonts w:ascii="Garamond" w:eastAsiaTheme="minorEastAsia" w:hAnsi="Garamond" w:cs="Verdana"/>
          <w:color w:val="000000"/>
          <w:sz w:val="22"/>
          <w:szCs w:val="22"/>
        </w:rPr>
        <w:t>di cui accetta tutte le condizioni e gli impegni conseguenti, consapevole della responsabilità penale in caso di dichiarazioni mendaci, falsità in atti e uso di atti falsi, ai sensi e per gli effetti degli artt. 46, 47 e 76 del DPR. n.</w:t>
      </w:r>
      <w:r w:rsidR="003D5493" w:rsidRPr="00154891">
        <w:rPr>
          <w:rFonts w:ascii="Garamond" w:eastAsiaTheme="minorEastAsia" w:hAnsi="Garamond" w:cs="Verdana"/>
          <w:color w:val="000000"/>
          <w:sz w:val="22"/>
          <w:szCs w:val="22"/>
        </w:rPr>
        <w:t xml:space="preserve"> </w:t>
      </w:r>
      <w:r w:rsidR="00D338A8" w:rsidRPr="00154891">
        <w:rPr>
          <w:rFonts w:ascii="Garamond" w:eastAsiaTheme="minorEastAsia" w:hAnsi="Garamond" w:cs="Verdana"/>
          <w:color w:val="000000"/>
          <w:sz w:val="22"/>
          <w:szCs w:val="22"/>
        </w:rPr>
        <w:t>445/200</w:t>
      </w:r>
      <w:r w:rsidR="00FC7AEF" w:rsidRPr="00154891">
        <w:rPr>
          <w:rFonts w:ascii="Garamond" w:eastAsiaTheme="minorEastAsia" w:hAnsi="Garamond" w:cs="Verdana"/>
          <w:color w:val="000000"/>
          <w:sz w:val="22"/>
          <w:szCs w:val="22"/>
        </w:rPr>
        <w:t>0</w:t>
      </w:r>
      <w:r w:rsidR="003D5493" w:rsidRPr="00154891">
        <w:rPr>
          <w:rFonts w:ascii="Garamond" w:eastAsiaTheme="minorEastAsia" w:hAnsi="Garamond" w:cs="Verdana"/>
          <w:color w:val="000000"/>
          <w:sz w:val="22"/>
          <w:szCs w:val="22"/>
        </w:rPr>
        <w:t xml:space="preserve"> e </w:t>
      </w:r>
      <w:proofErr w:type="spellStart"/>
      <w:r w:rsidR="003D5493" w:rsidRPr="00154891">
        <w:rPr>
          <w:rFonts w:ascii="Garamond" w:eastAsiaTheme="minorEastAsia" w:hAnsi="Garamond" w:cs="Verdana"/>
          <w:color w:val="000000"/>
          <w:sz w:val="22"/>
          <w:szCs w:val="22"/>
        </w:rPr>
        <w:t>ss.mm.ii</w:t>
      </w:r>
      <w:proofErr w:type="spellEnd"/>
      <w:r w:rsidR="003D5493" w:rsidRPr="00154891">
        <w:rPr>
          <w:rFonts w:ascii="Garamond" w:eastAsiaTheme="minorEastAsia" w:hAnsi="Garamond" w:cs="Verdana"/>
          <w:color w:val="000000"/>
          <w:sz w:val="22"/>
          <w:szCs w:val="22"/>
        </w:rPr>
        <w:t>.</w:t>
      </w:r>
    </w:p>
    <w:p w14:paraId="72A3D3EC" w14:textId="77777777" w:rsidR="006352AE" w:rsidRPr="009A7F6D" w:rsidRDefault="006352AE" w:rsidP="008B5E23">
      <w:pPr>
        <w:widowControl w:val="0"/>
        <w:autoSpaceDE w:val="0"/>
        <w:autoSpaceDN w:val="0"/>
        <w:adjustRightInd w:val="0"/>
        <w:jc w:val="both"/>
        <w:rPr>
          <w:rFonts w:ascii="Garamond" w:eastAsiaTheme="minorEastAsia" w:hAnsi="Garamond" w:cs="Verdana,BoldItalic"/>
          <w:i/>
          <w:iCs/>
          <w:sz w:val="20"/>
          <w:szCs w:val="20"/>
        </w:rPr>
      </w:pPr>
    </w:p>
    <w:p w14:paraId="0D0B940D" w14:textId="77777777" w:rsidR="00D81565" w:rsidRPr="009A7F6D" w:rsidRDefault="00D81565" w:rsidP="00D81565">
      <w:pPr>
        <w:autoSpaceDE w:val="0"/>
        <w:autoSpaceDN w:val="0"/>
        <w:adjustRightInd w:val="0"/>
        <w:rPr>
          <w:rFonts w:ascii="Garamond" w:eastAsia="BookAntiqua" w:hAnsi="Garamond" w:cs="BookAntiqua"/>
          <w:sz w:val="20"/>
          <w:szCs w:val="20"/>
        </w:rPr>
      </w:pPr>
    </w:p>
    <w:p w14:paraId="26D9B5B5" w14:textId="77777777" w:rsidR="00D338A8" w:rsidRPr="00E57D19" w:rsidRDefault="00D338A8" w:rsidP="00D338A8">
      <w:pPr>
        <w:widowControl w:val="0"/>
        <w:autoSpaceDE w:val="0"/>
        <w:autoSpaceDN w:val="0"/>
        <w:adjustRightInd w:val="0"/>
        <w:jc w:val="center"/>
        <w:rPr>
          <w:rFonts w:ascii="Garamond" w:eastAsiaTheme="minorEastAsia" w:hAnsi="Garamond" w:cs="Verdana,BoldItalic"/>
          <w:b/>
          <w:sz w:val="22"/>
          <w:szCs w:val="22"/>
        </w:rPr>
      </w:pPr>
      <w:r w:rsidRPr="00E57D19">
        <w:rPr>
          <w:rFonts w:ascii="Garamond" w:eastAsiaTheme="minorEastAsia" w:hAnsi="Garamond" w:cs="Verdana,BoldItalic"/>
          <w:b/>
          <w:sz w:val="22"/>
          <w:szCs w:val="22"/>
        </w:rPr>
        <w:t xml:space="preserve">MANIFESTA IL PROPRIO INTERESSE </w:t>
      </w:r>
    </w:p>
    <w:p w14:paraId="0E27B00A" w14:textId="77777777" w:rsidR="00F00A7A" w:rsidRPr="00E57D19" w:rsidRDefault="00F00A7A" w:rsidP="00D338A8">
      <w:pPr>
        <w:widowControl w:val="0"/>
        <w:autoSpaceDE w:val="0"/>
        <w:autoSpaceDN w:val="0"/>
        <w:adjustRightInd w:val="0"/>
        <w:jc w:val="center"/>
        <w:rPr>
          <w:rFonts w:ascii="Garamond" w:eastAsiaTheme="minorEastAsia" w:hAnsi="Garamond" w:cs="Verdana,BoldItalic"/>
          <w:b/>
          <w:sz w:val="22"/>
          <w:szCs w:val="22"/>
        </w:rPr>
      </w:pPr>
    </w:p>
    <w:p w14:paraId="5F781B31" w14:textId="6AB8CA29" w:rsidR="00B47C08" w:rsidRPr="00E57D19" w:rsidRDefault="006352AE" w:rsidP="00B47C08">
      <w:pPr>
        <w:jc w:val="both"/>
        <w:rPr>
          <w:rFonts w:ascii="Garamond" w:hAnsi="Garamond"/>
          <w:sz w:val="22"/>
          <w:szCs w:val="22"/>
        </w:rPr>
      </w:pPr>
      <w:r w:rsidRPr="00E57D19">
        <w:rPr>
          <w:rFonts w:ascii="Garamond" w:eastAsiaTheme="minorEastAsia" w:hAnsi="Garamond" w:cs="Verdana"/>
          <w:sz w:val="22"/>
          <w:szCs w:val="22"/>
        </w:rPr>
        <w:t xml:space="preserve">a partecipare </w:t>
      </w:r>
      <w:r w:rsidR="00B47C08" w:rsidRPr="00E57D19">
        <w:rPr>
          <w:rFonts w:ascii="Garamond" w:eastAsiaTheme="minorEastAsia" w:hAnsi="Garamond" w:cs="Verdana"/>
          <w:sz w:val="22"/>
          <w:szCs w:val="22"/>
        </w:rPr>
        <w:t xml:space="preserve">alla procedura di cui all’Avviso pubblico </w:t>
      </w:r>
      <w:r w:rsidR="00B47C08" w:rsidRPr="00E57D19">
        <w:rPr>
          <w:rFonts w:ascii="Garamond" w:hAnsi="Garamond"/>
          <w:sz w:val="22"/>
          <w:szCs w:val="22"/>
        </w:rPr>
        <w:t>per l’acquisizione di manifestazioni di interesse con contestuale richiesta di preventivi/offerte cui affidare, ai sensi degli</w:t>
      </w:r>
      <w:r w:rsidR="00B47C08" w:rsidRPr="00E57D19">
        <w:rPr>
          <w:rFonts w:ascii="Garamond" w:eastAsia="Calibri" w:hAnsi="Garamond" w:cs="Calibri"/>
          <w:sz w:val="22"/>
          <w:szCs w:val="22"/>
        </w:rPr>
        <w:t xml:space="preserve"> artt. 50 comma </w:t>
      </w:r>
      <w:r w:rsidR="00740BB0" w:rsidRPr="00E57D19">
        <w:rPr>
          <w:rFonts w:ascii="Garamond" w:eastAsia="Calibri" w:hAnsi="Garamond" w:cs="Calibri"/>
          <w:sz w:val="22"/>
          <w:szCs w:val="22"/>
        </w:rPr>
        <w:t>1</w:t>
      </w:r>
      <w:r w:rsidR="00B47C08" w:rsidRPr="00E57D19">
        <w:rPr>
          <w:rFonts w:ascii="Garamond" w:eastAsia="Calibri" w:hAnsi="Garamond" w:cs="Calibri"/>
          <w:sz w:val="22"/>
          <w:szCs w:val="22"/>
        </w:rPr>
        <w:t xml:space="preserve"> lett. b) e 59, comma 3 del Dlgs. n. 36/2023 e </w:t>
      </w:r>
      <w:proofErr w:type="spellStart"/>
      <w:r w:rsidR="00B47C08" w:rsidRPr="00E57D19">
        <w:rPr>
          <w:rFonts w:ascii="Garamond" w:eastAsia="Calibri" w:hAnsi="Garamond" w:cs="Calibri"/>
          <w:sz w:val="22"/>
          <w:szCs w:val="22"/>
        </w:rPr>
        <w:t>ss.mm.ii</w:t>
      </w:r>
      <w:proofErr w:type="spellEnd"/>
      <w:r w:rsidR="00B47C08" w:rsidRPr="00E57D19">
        <w:rPr>
          <w:rFonts w:ascii="Garamond" w:eastAsia="Calibri" w:hAnsi="Garamond" w:cs="Calibri"/>
          <w:sz w:val="22"/>
          <w:szCs w:val="22"/>
        </w:rPr>
        <w:t>.,</w:t>
      </w:r>
      <w:r w:rsidR="00B47C08" w:rsidRPr="00E57D19">
        <w:rPr>
          <w:rFonts w:ascii="Garamond" w:hAnsi="Garamond"/>
          <w:sz w:val="22"/>
          <w:szCs w:val="22"/>
        </w:rPr>
        <w:t xml:space="preserve"> i servizi notarili finalizzati alla redazione e/o rilascio di determinati atti in favore dell’Amministrazione Centrale del CREA e dei Centri di ricerca operanti nel distretto notarile di </w:t>
      </w:r>
      <w:r w:rsidR="00B47C08" w:rsidRPr="00E57D19">
        <w:rPr>
          <w:rFonts w:ascii="Garamond" w:hAnsi="Garamond"/>
          <w:i/>
          <w:iCs/>
          <w:sz w:val="22"/>
          <w:szCs w:val="22"/>
        </w:rPr>
        <w:t>“Roma, Velletri e Civitavecchia”</w:t>
      </w:r>
      <w:r w:rsidR="00B47C08" w:rsidRPr="00E57D19">
        <w:rPr>
          <w:rFonts w:ascii="Garamond" w:hAnsi="Garamond"/>
          <w:sz w:val="22"/>
          <w:szCs w:val="22"/>
        </w:rPr>
        <w:t>.</w:t>
      </w:r>
    </w:p>
    <w:p w14:paraId="68B4CA03" w14:textId="77777777" w:rsidR="003D5493" w:rsidRPr="00E57D19" w:rsidRDefault="003D5493" w:rsidP="00B4784F">
      <w:pPr>
        <w:jc w:val="both"/>
        <w:rPr>
          <w:rFonts w:ascii="Garamond" w:eastAsiaTheme="minorEastAsia" w:hAnsi="Garamond" w:cs="Verdana"/>
          <w:sz w:val="22"/>
          <w:szCs w:val="22"/>
        </w:rPr>
      </w:pPr>
    </w:p>
    <w:p w14:paraId="07A91025" w14:textId="77777777" w:rsidR="00D338A8" w:rsidRPr="00E57D19" w:rsidRDefault="009D3915" w:rsidP="00D338A8">
      <w:pPr>
        <w:widowControl w:val="0"/>
        <w:autoSpaceDE w:val="0"/>
        <w:autoSpaceDN w:val="0"/>
        <w:adjustRightInd w:val="0"/>
        <w:spacing w:after="353" w:line="366" w:lineRule="atLeast"/>
        <w:jc w:val="center"/>
        <w:rPr>
          <w:rFonts w:ascii="Garamond" w:eastAsiaTheme="minorEastAsia" w:hAnsi="Garamond" w:cs="Verdana,Bold"/>
          <w:b/>
          <w:sz w:val="22"/>
          <w:szCs w:val="22"/>
        </w:rPr>
      </w:pPr>
      <w:r w:rsidRPr="00E57D19">
        <w:rPr>
          <w:rFonts w:ascii="Garamond" w:eastAsiaTheme="minorEastAsia" w:hAnsi="Garamond" w:cs="Verdana,Bold"/>
          <w:b/>
          <w:sz w:val="22"/>
          <w:szCs w:val="22"/>
        </w:rPr>
        <w:t>E</w:t>
      </w:r>
      <w:r w:rsidR="005F4FA7" w:rsidRPr="00E57D19">
        <w:rPr>
          <w:rFonts w:ascii="Garamond" w:eastAsiaTheme="minorEastAsia" w:hAnsi="Garamond" w:cs="Verdana,Bold"/>
          <w:b/>
          <w:sz w:val="22"/>
          <w:szCs w:val="22"/>
        </w:rPr>
        <w:t xml:space="preserve"> </w:t>
      </w:r>
      <w:r w:rsidR="00D338A8" w:rsidRPr="00E57D19">
        <w:rPr>
          <w:rFonts w:ascii="Garamond" w:eastAsiaTheme="minorEastAsia" w:hAnsi="Garamond" w:cs="Verdana,Bold"/>
          <w:b/>
          <w:sz w:val="22"/>
          <w:szCs w:val="22"/>
        </w:rPr>
        <w:t xml:space="preserve">DICHIARA </w:t>
      </w:r>
    </w:p>
    <w:p w14:paraId="59D0C047" w14:textId="771BE845" w:rsidR="00EB7158" w:rsidRPr="0084386C" w:rsidRDefault="00EB7158" w:rsidP="006838F0">
      <w:pPr>
        <w:pStyle w:val="Paragrafoelenco"/>
        <w:numPr>
          <w:ilvl w:val="0"/>
          <w:numId w:val="12"/>
        </w:numPr>
        <w:autoSpaceDE w:val="0"/>
        <w:autoSpaceDN w:val="0"/>
        <w:adjustRightInd w:val="0"/>
        <w:spacing w:after="60"/>
        <w:ind w:left="709" w:hanging="357"/>
        <w:contextualSpacing w:val="0"/>
        <w:jc w:val="both"/>
        <w:rPr>
          <w:rFonts w:ascii="Garamond" w:eastAsia="BookAntiqua" w:hAnsi="Garamond" w:cs="BookAntiqua"/>
          <w:sz w:val="22"/>
          <w:szCs w:val="22"/>
        </w:rPr>
      </w:pPr>
      <w:r w:rsidRPr="0084386C">
        <w:rPr>
          <w:rFonts w:ascii="Garamond" w:eastAsia="BookAntiqua" w:hAnsi="Garamond" w:cs="BookAntiqua"/>
          <w:sz w:val="22"/>
          <w:szCs w:val="22"/>
        </w:rPr>
        <w:t xml:space="preserve">di avere esatta cognizione dei contenuti della documentazione </w:t>
      </w:r>
      <w:r w:rsidR="002562A3" w:rsidRPr="0084386C">
        <w:rPr>
          <w:rFonts w:ascii="Garamond" w:eastAsia="BookAntiqua" w:hAnsi="Garamond" w:cs="BookAntiqua"/>
          <w:sz w:val="22"/>
          <w:szCs w:val="22"/>
        </w:rPr>
        <w:t xml:space="preserve">relativa alla procedura in argomento, della natura delle prestazioni da rendere </w:t>
      </w:r>
      <w:r w:rsidR="002562A3" w:rsidRPr="0084386C">
        <w:rPr>
          <w:rFonts w:ascii="Garamond" w:hAnsi="Garamond" w:cs="Arial"/>
          <w:sz w:val="22"/>
          <w:szCs w:val="22"/>
          <w:lang w:eastAsia="zh-CN"/>
        </w:rPr>
        <w:t>e di tutte le circostanze generali e particolari che possono influire sulla sua regolare esecuzione;</w:t>
      </w:r>
    </w:p>
    <w:p w14:paraId="1E2BE895" w14:textId="510B7C29" w:rsidR="002562A3" w:rsidRPr="0084386C" w:rsidRDefault="002562A3" w:rsidP="002562A3">
      <w:pPr>
        <w:numPr>
          <w:ilvl w:val="0"/>
          <w:numId w:val="12"/>
        </w:numPr>
        <w:autoSpaceDE w:val="0"/>
        <w:autoSpaceDN w:val="0"/>
        <w:adjustRightInd w:val="0"/>
        <w:spacing w:after="60"/>
        <w:ind w:right="-1"/>
        <w:jc w:val="both"/>
        <w:rPr>
          <w:rFonts w:ascii="Garamond" w:hAnsi="Garamond" w:cs="Arial"/>
          <w:sz w:val="22"/>
          <w:szCs w:val="22"/>
          <w:lang w:eastAsia="zh-CN"/>
        </w:rPr>
      </w:pPr>
      <w:r w:rsidRPr="0084386C">
        <w:rPr>
          <w:rFonts w:ascii="Garamond" w:hAnsi="Garamond" w:cs="Arial"/>
          <w:sz w:val="22"/>
          <w:szCs w:val="22"/>
          <w:lang w:eastAsia="zh-CN"/>
        </w:rPr>
        <w:t>di accettare, senza condizione o riserva alcuna, tutte le disposizioni contenute nel</w:t>
      </w:r>
      <w:r w:rsidR="009A034B" w:rsidRPr="0084386C">
        <w:rPr>
          <w:rFonts w:ascii="Garamond" w:hAnsi="Garamond" w:cs="Arial"/>
          <w:sz w:val="22"/>
          <w:szCs w:val="22"/>
          <w:lang w:eastAsia="zh-CN"/>
        </w:rPr>
        <w:t>l’</w:t>
      </w:r>
      <w:r w:rsidRPr="0084386C">
        <w:rPr>
          <w:rFonts w:ascii="Garamond" w:hAnsi="Garamond" w:cs="Arial"/>
          <w:sz w:val="22"/>
          <w:szCs w:val="22"/>
          <w:lang w:eastAsia="zh-CN"/>
        </w:rPr>
        <w:t xml:space="preserve">Avviso di manifestazione di interesse e nel Capitolato tecnico allegato </w:t>
      </w:r>
      <w:r w:rsidR="009A034B" w:rsidRPr="0084386C">
        <w:rPr>
          <w:rFonts w:ascii="Garamond" w:hAnsi="Garamond" w:cs="Arial"/>
          <w:sz w:val="22"/>
          <w:szCs w:val="22"/>
          <w:lang w:eastAsia="zh-CN"/>
        </w:rPr>
        <w:t xml:space="preserve">allo stesso </w:t>
      </w:r>
      <w:r w:rsidRPr="0084386C">
        <w:rPr>
          <w:rFonts w:ascii="Garamond" w:hAnsi="Garamond" w:cs="Arial"/>
          <w:sz w:val="22"/>
          <w:szCs w:val="22"/>
          <w:lang w:eastAsia="zh-CN"/>
        </w:rPr>
        <w:t>(Allegato 01);</w:t>
      </w:r>
    </w:p>
    <w:p w14:paraId="13AE1017" w14:textId="77777777" w:rsidR="002562A3" w:rsidRPr="0084386C" w:rsidRDefault="002562A3" w:rsidP="009A63D1">
      <w:pPr>
        <w:pStyle w:val="Paragrafoelenco"/>
        <w:numPr>
          <w:ilvl w:val="0"/>
          <w:numId w:val="12"/>
        </w:numPr>
        <w:autoSpaceDE w:val="0"/>
        <w:autoSpaceDN w:val="0"/>
        <w:adjustRightInd w:val="0"/>
        <w:spacing w:after="60"/>
        <w:ind w:left="714" w:hanging="357"/>
        <w:contextualSpacing w:val="0"/>
        <w:jc w:val="both"/>
        <w:rPr>
          <w:rFonts w:ascii="Garamond" w:hAnsi="Garamond" w:cs="Arial"/>
          <w:sz w:val="22"/>
          <w:szCs w:val="22"/>
          <w:lang w:eastAsia="zh-CN"/>
        </w:rPr>
      </w:pPr>
      <w:r w:rsidRPr="0084386C">
        <w:rPr>
          <w:rFonts w:ascii="Garamond" w:hAnsi="Garamond" w:cs="Arial"/>
          <w:sz w:val="22"/>
          <w:szCs w:val="22"/>
          <w:lang w:eastAsia="zh-CN"/>
        </w:rPr>
        <w:t>di non trovarsi in alcuna situazione, anche potenziale, di conflitto di interesse rispetto alla presente procedura;</w:t>
      </w:r>
    </w:p>
    <w:p w14:paraId="7EB1D425" w14:textId="1B25D8A1" w:rsidR="00ED5CCE" w:rsidRPr="0084386C" w:rsidRDefault="00ED5CCE" w:rsidP="00ED5CCE">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avere cittadinanza italiana o di uno degli Stati membri dell’Unione Europea;</w:t>
      </w:r>
    </w:p>
    <w:p w14:paraId="197A2A34" w14:textId="3F4C3C75" w:rsidR="00ED5CCE" w:rsidRPr="0084386C" w:rsidRDefault="00ED5CCE" w:rsidP="00ED5CCE">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godere dei diritti civili e politici;</w:t>
      </w:r>
    </w:p>
    <w:p w14:paraId="247C6C25" w14:textId="79BACEFF"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lastRenderedPageBreak/>
        <w:t>di essere regolarmente iscritto all’Albo professionale dei Notai da almeno 5 (cinque) anni, e poter operare nel Distretto notarile di “</w:t>
      </w:r>
      <w:r w:rsidRPr="0084386C">
        <w:rPr>
          <w:rFonts w:ascii="Garamond" w:hAnsi="Garamond"/>
          <w:i/>
          <w:iCs/>
          <w:sz w:val="22"/>
          <w:szCs w:val="22"/>
        </w:rPr>
        <w:t>Roma, Velletri e Civitavecchia</w:t>
      </w:r>
      <w:r w:rsidRPr="0084386C">
        <w:rPr>
          <w:rFonts w:ascii="Garamond" w:hAnsi="Garamond"/>
          <w:sz w:val="22"/>
          <w:szCs w:val="22"/>
        </w:rPr>
        <w:t>”;</w:t>
      </w:r>
    </w:p>
    <w:p w14:paraId="544D894D" w14:textId="129780EA"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non trovarsi in situazioni di incompatibilità o conflitto di interessi con il CREA;</w:t>
      </w:r>
    </w:p>
    <w:p w14:paraId="3D994236" w14:textId="7EDD3B5A"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non versare nelle condizioni di esclusione di cui agli artt. 94 e 95 del Codice;</w:t>
      </w:r>
    </w:p>
    <w:p w14:paraId="3B8DF965" w14:textId="1E040F08"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essere libero professionista, singolo o associato, e non avere in corso alcun rapporto di lavoro dipendente, né pubblico né privato, neppure a tempo parziale con il CREA;</w:t>
      </w:r>
    </w:p>
    <w:p w14:paraId="50A5611F" w14:textId="49D4FB42"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aver avuto almeno una esperienza professionale nell’ambito della Pubblica Amministrazione e, in particolare, presso ____________________ (indicare il nome della P.A. con cui ha avuto un rapporto contrattuale);</w:t>
      </w:r>
    </w:p>
    <w:p w14:paraId="738BBC66" w14:textId="780B8546"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non aver riportato sanzioni disciplinari da parte del Consiglio dell’Ordine Professionale di appartenenza;</w:t>
      </w:r>
    </w:p>
    <w:p w14:paraId="52C78299" w14:textId="3EEB3F71" w:rsidR="009A034B" w:rsidRPr="0084386C" w:rsidRDefault="009A034B" w:rsidP="009A034B">
      <w:pPr>
        <w:pStyle w:val="Paragrafoelenco"/>
        <w:numPr>
          <w:ilvl w:val="0"/>
          <w:numId w:val="12"/>
        </w:numPr>
        <w:autoSpaceDE w:val="0"/>
        <w:autoSpaceDN w:val="0"/>
        <w:adjustRightInd w:val="0"/>
        <w:spacing w:after="60"/>
        <w:contextualSpacing w:val="0"/>
        <w:jc w:val="both"/>
        <w:rPr>
          <w:rFonts w:ascii="Garamond" w:hAnsi="Garamond"/>
          <w:sz w:val="22"/>
          <w:szCs w:val="22"/>
        </w:rPr>
      </w:pPr>
      <w:r w:rsidRPr="0084386C">
        <w:rPr>
          <w:rFonts w:ascii="Garamond" w:hAnsi="Garamond"/>
          <w:sz w:val="22"/>
          <w:szCs w:val="22"/>
        </w:rPr>
        <w:t>di non aver mai subito provvedimenti giudiziari relativi a inadempimenti contrattuali per incarichi assunti con la Pubblica Amministrazione;</w:t>
      </w:r>
    </w:p>
    <w:p w14:paraId="4AEA1700" w14:textId="736956B9" w:rsidR="009A034B" w:rsidRPr="0084386C" w:rsidRDefault="009A034B" w:rsidP="009A034B">
      <w:pPr>
        <w:pStyle w:val="Paragrafoelenco"/>
        <w:numPr>
          <w:ilvl w:val="0"/>
          <w:numId w:val="12"/>
        </w:numPr>
        <w:autoSpaceDE w:val="0"/>
        <w:autoSpaceDN w:val="0"/>
        <w:adjustRightInd w:val="0"/>
        <w:spacing w:after="120"/>
        <w:contextualSpacing w:val="0"/>
        <w:jc w:val="both"/>
        <w:rPr>
          <w:rFonts w:ascii="Garamond" w:hAnsi="Garamond"/>
          <w:sz w:val="22"/>
          <w:szCs w:val="22"/>
        </w:rPr>
      </w:pPr>
      <w:r w:rsidRPr="0084386C">
        <w:rPr>
          <w:rFonts w:ascii="Garamond" w:hAnsi="Garamond"/>
          <w:sz w:val="22"/>
          <w:szCs w:val="22"/>
        </w:rPr>
        <w:t xml:space="preserve">di essere in possesso, con l’impegno a mantenerla per tutto </w:t>
      </w:r>
      <w:r w:rsidR="00AB02CE">
        <w:rPr>
          <w:rFonts w:ascii="Garamond" w:hAnsi="Garamond"/>
          <w:sz w:val="22"/>
          <w:szCs w:val="22"/>
        </w:rPr>
        <w:t>la</w:t>
      </w:r>
      <w:r w:rsidRPr="0084386C">
        <w:rPr>
          <w:rFonts w:ascii="Garamond" w:hAnsi="Garamond"/>
          <w:sz w:val="22"/>
          <w:szCs w:val="22"/>
        </w:rPr>
        <w:t xml:space="preserve"> durata dell’AQ, di un’adeguata polizza assicurativa a copertura dei rischi derivanti dall’attività professionale (copia di detta polizza, in corso di validità, dovrà essere trasmessa all’Amministrazione prima della stipula del futuro ed eventuale AQ. La polizza dovrà coprire l’intera durata dell’AQ, pertanto, ove necessario, andrà aggiornata di volta in volta;</w:t>
      </w:r>
    </w:p>
    <w:p w14:paraId="308B90AE" w14:textId="1F4C44B9" w:rsidR="002562A3" w:rsidRPr="00AB02CE" w:rsidRDefault="002562A3" w:rsidP="009A63D1">
      <w:pPr>
        <w:numPr>
          <w:ilvl w:val="0"/>
          <w:numId w:val="12"/>
        </w:numPr>
        <w:autoSpaceDE w:val="0"/>
        <w:autoSpaceDN w:val="0"/>
        <w:adjustRightInd w:val="0"/>
        <w:spacing w:after="60"/>
        <w:ind w:left="714" w:hanging="357"/>
        <w:jc w:val="both"/>
        <w:rPr>
          <w:rFonts w:ascii="Garamond" w:hAnsi="Garamond" w:cs="Arial"/>
          <w:sz w:val="22"/>
          <w:szCs w:val="22"/>
          <w:lang w:eastAsia="zh-CN"/>
        </w:rPr>
      </w:pPr>
      <w:r w:rsidRPr="00AB02CE">
        <w:rPr>
          <w:rFonts w:ascii="Garamond" w:hAnsi="Garamond" w:cs="Arial"/>
          <w:sz w:val="22"/>
          <w:szCs w:val="22"/>
          <w:lang w:eastAsia="zh-CN"/>
        </w:rPr>
        <w:t xml:space="preserve">ai fini del monitoraggio di cui all’art. 1 comma 9, lettera e) della L. </w:t>
      </w:r>
      <w:r w:rsidR="009A63D1" w:rsidRPr="00AB02CE">
        <w:rPr>
          <w:rFonts w:ascii="Garamond" w:hAnsi="Garamond" w:cs="Arial"/>
          <w:sz w:val="22"/>
          <w:szCs w:val="22"/>
          <w:lang w:eastAsia="zh-CN"/>
        </w:rPr>
        <w:t xml:space="preserve">n. </w:t>
      </w:r>
      <w:r w:rsidRPr="00AB02CE">
        <w:rPr>
          <w:rFonts w:ascii="Garamond" w:hAnsi="Garamond" w:cs="Arial"/>
          <w:sz w:val="22"/>
          <w:szCs w:val="22"/>
          <w:lang w:eastAsia="zh-CN"/>
        </w:rPr>
        <w:t>190/</w:t>
      </w:r>
      <w:r w:rsidR="009A63D1" w:rsidRPr="00AB02CE">
        <w:rPr>
          <w:rFonts w:ascii="Garamond" w:hAnsi="Garamond" w:cs="Arial"/>
          <w:sz w:val="22"/>
          <w:szCs w:val="22"/>
          <w:lang w:eastAsia="zh-CN"/>
        </w:rPr>
        <w:t>20</w:t>
      </w:r>
      <w:r w:rsidRPr="00AB02CE">
        <w:rPr>
          <w:rFonts w:ascii="Garamond" w:hAnsi="Garamond" w:cs="Arial"/>
          <w:sz w:val="22"/>
          <w:szCs w:val="22"/>
          <w:lang w:eastAsia="zh-CN"/>
        </w:rPr>
        <w:t>12 e ai sensi degli artt. 6 e 7 del DPR. n. 62/2013, l’insussistenza di relazioni di parentela o affinità, entro il secondo grado, tra i titolari, gli amministratori, i soci, i dipendenti e i dirigenti e i dipendenti dell'Amministrazione aggiudicatrice, per quanto a propria conoscenza;</w:t>
      </w:r>
    </w:p>
    <w:p w14:paraId="794E5BBD" w14:textId="71A21EE1" w:rsidR="005D2581" w:rsidRPr="00AB02CE" w:rsidRDefault="002562A3" w:rsidP="006838F0">
      <w:pPr>
        <w:numPr>
          <w:ilvl w:val="0"/>
          <w:numId w:val="12"/>
        </w:numPr>
        <w:autoSpaceDE w:val="0"/>
        <w:autoSpaceDN w:val="0"/>
        <w:adjustRightInd w:val="0"/>
        <w:spacing w:after="60"/>
        <w:ind w:hanging="357"/>
        <w:contextualSpacing/>
        <w:jc w:val="both"/>
        <w:rPr>
          <w:rFonts w:ascii="Garamond" w:eastAsia="Calibri" w:hAnsi="Garamond" w:cs="Arial"/>
          <w:sz w:val="22"/>
          <w:szCs w:val="22"/>
        </w:rPr>
      </w:pPr>
      <w:r w:rsidRPr="00AB02CE">
        <w:rPr>
          <w:rFonts w:ascii="Garamond" w:eastAsia="Calibri" w:hAnsi="Garamond" w:cs="Arial"/>
          <w:sz w:val="22"/>
          <w:szCs w:val="22"/>
        </w:rPr>
        <w:t xml:space="preserve">ai fini del monitoraggio di cui all'art. 1 comma 9, lett. f) della L. </w:t>
      </w:r>
      <w:r w:rsidR="009A63D1" w:rsidRPr="00AB02CE">
        <w:rPr>
          <w:rFonts w:ascii="Garamond" w:eastAsia="Calibri" w:hAnsi="Garamond" w:cs="Arial"/>
          <w:sz w:val="22"/>
          <w:szCs w:val="22"/>
        </w:rPr>
        <w:t xml:space="preserve">n. </w:t>
      </w:r>
      <w:r w:rsidRPr="00AB02CE">
        <w:rPr>
          <w:rFonts w:ascii="Garamond" w:eastAsia="Calibri" w:hAnsi="Garamond" w:cs="Arial"/>
          <w:sz w:val="22"/>
          <w:szCs w:val="22"/>
        </w:rPr>
        <w:t>190/</w:t>
      </w:r>
      <w:r w:rsidR="009A63D1" w:rsidRPr="00AB02CE">
        <w:rPr>
          <w:rFonts w:ascii="Garamond" w:eastAsia="Calibri" w:hAnsi="Garamond" w:cs="Arial"/>
          <w:sz w:val="22"/>
          <w:szCs w:val="22"/>
        </w:rPr>
        <w:t>20</w:t>
      </w:r>
      <w:r w:rsidRPr="00AB02CE">
        <w:rPr>
          <w:rFonts w:ascii="Garamond" w:eastAsia="Calibri" w:hAnsi="Garamond" w:cs="Arial"/>
          <w:sz w:val="22"/>
          <w:szCs w:val="22"/>
        </w:rPr>
        <w:t>12 e ai sensi degli artt. 6 e 7 del DPR. n. 62/2013, l’insussistenza di vincoli di lavoro o professionali, in corso o riferibili ai tre anni precedenti, con gli amministratori e i responsabili delle unità organizzative dell'Amministrazione aggiudicatrice;</w:t>
      </w:r>
    </w:p>
    <w:p w14:paraId="0D1366E0" w14:textId="77777777" w:rsidR="00BE0B83" w:rsidRPr="00AB02CE" w:rsidRDefault="005F11F4" w:rsidP="008C54BB">
      <w:pPr>
        <w:pStyle w:val="Paragrafoelenco"/>
        <w:numPr>
          <w:ilvl w:val="0"/>
          <w:numId w:val="12"/>
        </w:numPr>
        <w:autoSpaceDE w:val="0"/>
        <w:autoSpaceDN w:val="0"/>
        <w:adjustRightInd w:val="0"/>
        <w:spacing w:after="60"/>
        <w:ind w:left="709" w:hanging="357"/>
        <w:jc w:val="both"/>
        <w:rPr>
          <w:rFonts w:ascii="Garamond" w:eastAsia="BookAntiqua" w:hAnsi="Garamond" w:cs="BookAntiqua"/>
          <w:sz w:val="22"/>
          <w:szCs w:val="22"/>
        </w:rPr>
      </w:pPr>
      <w:r w:rsidRPr="00AB02CE">
        <w:rPr>
          <w:rFonts w:ascii="Garamond" w:eastAsia="BookAntiqua" w:hAnsi="Garamond" w:cs="BookAntiqua"/>
          <w:sz w:val="22"/>
          <w:szCs w:val="22"/>
        </w:rPr>
        <w:t>l’insussistenza di ulteriori divieti a contrarre con la Pubblica Amministrazione</w:t>
      </w:r>
      <w:r w:rsidR="00586EB0" w:rsidRPr="00AB02CE">
        <w:rPr>
          <w:rFonts w:ascii="Garamond" w:eastAsia="BookAntiqua" w:hAnsi="Garamond" w:cs="BookAntiqua"/>
          <w:sz w:val="22"/>
          <w:szCs w:val="22"/>
        </w:rPr>
        <w:t>;</w:t>
      </w:r>
    </w:p>
    <w:p w14:paraId="4DAF9FD2" w14:textId="5EBCDDBD" w:rsidR="002562A3" w:rsidRPr="00AB02CE" w:rsidRDefault="002562A3" w:rsidP="008C54BB">
      <w:pPr>
        <w:numPr>
          <w:ilvl w:val="0"/>
          <w:numId w:val="12"/>
        </w:numPr>
        <w:autoSpaceDE w:val="0"/>
        <w:autoSpaceDN w:val="0"/>
        <w:adjustRightInd w:val="0"/>
        <w:spacing w:after="60"/>
        <w:ind w:right="-1" w:hanging="357"/>
        <w:jc w:val="both"/>
        <w:rPr>
          <w:rFonts w:ascii="Garamond" w:hAnsi="Garamond" w:cs="Arial"/>
          <w:sz w:val="22"/>
          <w:szCs w:val="22"/>
          <w:lang w:eastAsia="zh-CN"/>
        </w:rPr>
      </w:pPr>
      <w:r w:rsidRPr="00AB02CE">
        <w:rPr>
          <w:rFonts w:ascii="Garamond" w:hAnsi="Garamond" w:cs="Arial"/>
          <w:sz w:val="22"/>
          <w:szCs w:val="22"/>
          <w:lang w:eastAsia="zh-CN"/>
        </w:rPr>
        <w:t>di essere edotto degli obblighi derivanti dal Codice di comportamento dei dipendenti dell’Ente approvato con D</w:t>
      </w:r>
      <w:r w:rsidRPr="00AB02CE">
        <w:rPr>
          <w:rFonts w:ascii="Garamond" w:eastAsia="Calibri" w:hAnsi="Garamond" w:cs="Arial"/>
          <w:sz w:val="22"/>
          <w:szCs w:val="22"/>
        </w:rPr>
        <w:t xml:space="preserve">elibera </w:t>
      </w:r>
      <w:r w:rsidRPr="00AB02CE">
        <w:rPr>
          <w:rFonts w:ascii="Garamond" w:eastAsia="Calibri" w:hAnsi="Garamond" w:cs="Calibri"/>
          <w:sz w:val="22"/>
          <w:szCs w:val="22"/>
        </w:rPr>
        <w:t xml:space="preserve">del </w:t>
      </w:r>
      <w:proofErr w:type="spellStart"/>
      <w:r w:rsidRPr="00AB02CE">
        <w:rPr>
          <w:rFonts w:ascii="Garamond" w:eastAsia="Calibri" w:hAnsi="Garamond" w:cs="Calibri"/>
          <w:sz w:val="22"/>
          <w:szCs w:val="22"/>
        </w:rPr>
        <w:t>CdA</w:t>
      </w:r>
      <w:proofErr w:type="spellEnd"/>
      <w:r w:rsidRPr="00AB02CE">
        <w:rPr>
          <w:rFonts w:ascii="Garamond" w:eastAsia="Calibri" w:hAnsi="Garamond" w:cs="Calibri"/>
          <w:sz w:val="22"/>
          <w:szCs w:val="22"/>
        </w:rPr>
        <w:t xml:space="preserve"> n. 66 del 14 dicembre 2017 e pubblicato sul sito istituzionale dell’Ente, nella sezione </w:t>
      </w:r>
      <w:r w:rsidRPr="00AB02CE">
        <w:rPr>
          <w:rFonts w:ascii="Garamond" w:eastAsia="Calibri" w:hAnsi="Garamond" w:cs="Calibri"/>
          <w:i/>
          <w:iCs/>
          <w:sz w:val="22"/>
          <w:szCs w:val="22"/>
        </w:rPr>
        <w:t>Amministrazione trasparente/disposizioni generali/atti generali</w:t>
      </w:r>
      <w:r w:rsidRPr="00AB02CE">
        <w:rPr>
          <w:rFonts w:ascii="Garamond" w:eastAsia="Calibri" w:hAnsi="Garamond" w:cs="Calibri"/>
          <w:sz w:val="22"/>
          <w:szCs w:val="22"/>
        </w:rPr>
        <w:t xml:space="preserve"> e reperibile al presente </w:t>
      </w:r>
      <w:hyperlink r:id="rId11" w:history="1">
        <w:r w:rsidRPr="00AB02CE">
          <w:rPr>
            <w:rFonts w:ascii="Garamond" w:hAnsi="Garamond"/>
            <w:color w:val="0000FF" w:themeColor="hyperlink"/>
            <w:kern w:val="2"/>
            <w:sz w:val="22"/>
            <w:szCs w:val="22"/>
            <w:u w:val="single"/>
            <w14:ligatures w14:val="standardContextual"/>
          </w:rPr>
          <w:t>Link</w:t>
        </w:r>
      </w:hyperlink>
      <w:r w:rsidRPr="00AB02CE">
        <w:rPr>
          <w:rFonts w:ascii="Garamond" w:hAnsi="Garamond"/>
          <w:color w:val="0000FF" w:themeColor="hyperlink"/>
          <w:kern w:val="2"/>
          <w:sz w:val="22"/>
          <w:szCs w:val="22"/>
          <w14:ligatures w14:val="standardContextual"/>
        </w:rPr>
        <w:t xml:space="preserve"> </w:t>
      </w:r>
      <w:r w:rsidRPr="00AB02CE">
        <w:rPr>
          <w:rFonts w:ascii="Garamond" w:hAnsi="Garamond"/>
          <w:kern w:val="2"/>
          <w:sz w:val="22"/>
          <w:szCs w:val="22"/>
          <w14:ligatures w14:val="standardContextual"/>
        </w:rPr>
        <w:t>e</w:t>
      </w:r>
      <w:r w:rsidRPr="00AB02CE">
        <w:rPr>
          <w:rFonts w:ascii="Garamond" w:hAnsi="Garamond"/>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AB02CE">
        <w:rPr>
          <w:rFonts w:ascii="Garamond" w:hAnsi="Garamond" w:cs="Arial"/>
          <w:sz w:val="22"/>
          <w:szCs w:val="22"/>
          <w:lang w:eastAsia="zh-CN"/>
        </w:rPr>
        <w:t>di impegnarsi, in caso di a</w:t>
      </w:r>
      <w:r w:rsidR="005B6CCB" w:rsidRPr="00AB02CE">
        <w:rPr>
          <w:rFonts w:ascii="Garamond" w:hAnsi="Garamond" w:cs="Arial"/>
          <w:sz w:val="22"/>
          <w:szCs w:val="22"/>
          <w:lang w:eastAsia="zh-CN"/>
        </w:rPr>
        <w:t>ffidamento</w:t>
      </w:r>
      <w:r w:rsidRPr="00AB02CE">
        <w:rPr>
          <w:rFonts w:ascii="Garamond" w:hAnsi="Garamond" w:cs="Arial"/>
          <w:sz w:val="22"/>
          <w:szCs w:val="22"/>
          <w:lang w:eastAsia="zh-CN"/>
        </w:rPr>
        <w:t>, a osservare e a far osservare ai propri</w:t>
      </w:r>
      <w:r w:rsidRPr="00AB02CE">
        <w:rPr>
          <w:rFonts w:ascii="Garamond" w:hAnsi="Garamond" w:cs="Arial"/>
          <w:i/>
          <w:iCs/>
          <w:sz w:val="22"/>
          <w:szCs w:val="22"/>
          <w:lang w:eastAsia="zh-CN"/>
        </w:rPr>
        <w:t xml:space="preserve"> </w:t>
      </w:r>
      <w:r w:rsidRPr="00AB02CE">
        <w:rPr>
          <w:rFonts w:ascii="Garamond" w:hAnsi="Garamond" w:cs="Arial"/>
          <w:sz w:val="22"/>
          <w:szCs w:val="22"/>
          <w:lang w:eastAsia="zh-CN"/>
        </w:rPr>
        <w:t xml:space="preserve">dipendenti e collaboratori il suddetto Codice, pena la risoluzione del </w:t>
      </w:r>
      <w:r w:rsidR="00B44238" w:rsidRPr="00AB02CE">
        <w:rPr>
          <w:rFonts w:ascii="Garamond" w:hAnsi="Garamond" w:cs="Arial"/>
          <w:sz w:val="22"/>
          <w:szCs w:val="22"/>
          <w:lang w:eastAsia="zh-CN"/>
        </w:rPr>
        <w:t xml:space="preserve">futuro </w:t>
      </w:r>
      <w:r w:rsidRPr="00AB02CE">
        <w:rPr>
          <w:rFonts w:ascii="Garamond" w:hAnsi="Garamond" w:cs="Arial"/>
          <w:sz w:val="22"/>
          <w:szCs w:val="22"/>
          <w:lang w:eastAsia="zh-CN"/>
        </w:rPr>
        <w:t>contratto;</w:t>
      </w:r>
    </w:p>
    <w:p w14:paraId="3904A5CE" w14:textId="3A641F3F" w:rsidR="002562A3" w:rsidRPr="00AB02CE" w:rsidRDefault="002562A3" w:rsidP="008C54BB">
      <w:pPr>
        <w:numPr>
          <w:ilvl w:val="0"/>
          <w:numId w:val="12"/>
        </w:numPr>
        <w:autoSpaceDE w:val="0"/>
        <w:autoSpaceDN w:val="0"/>
        <w:adjustRightInd w:val="0"/>
        <w:spacing w:after="60"/>
        <w:ind w:right="-1" w:hanging="357"/>
        <w:jc w:val="both"/>
        <w:rPr>
          <w:rFonts w:ascii="Garamond" w:hAnsi="Garamond" w:cs="Arial"/>
          <w:sz w:val="22"/>
          <w:szCs w:val="22"/>
          <w:lang w:eastAsia="zh-CN"/>
        </w:rPr>
      </w:pPr>
      <w:r w:rsidRPr="00AB02CE">
        <w:rPr>
          <w:rFonts w:ascii="Garamond" w:eastAsia="Calibri" w:hAnsi="Garamond" w:cs="Arial"/>
          <w:sz w:val="22"/>
          <w:szCs w:val="22"/>
        </w:rPr>
        <w:t xml:space="preserve">di impegnarsi ad accettare </w:t>
      </w:r>
      <w:r w:rsidR="009A034B" w:rsidRPr="00AB02CE">
        <w:rPr>
          <w:rFonts w:ascii="Garamond" w:eastAsia="Calibri" w:hAnsi="Garamond" w:cs="Arial"/>
          <w:sz w:val="22"/>
          <w:szCs w:val="22"/>
        </w:rPr>
        <w:t>i</w:t>
      </w:r>
      <w:r w:rsidRPr="00AB02CE">
        <w:rPr>
          <w:rFonts w:ascii="Garamond" w:eastAsia="Calibri" w:hAnsi="Garamond" w:cs="Arial"/>
          <w:sz w:val="22"/>
          <w:szCs w:val="22"/>
        </w:rPr>
        <w:t xml:space="preserve"> contenuti del Patto di integrità, approvato con</w:t>
      </w:r>
      <w:r w:rsidRPr="00AB02CE">
        <w:rPr>
          <w:rFonts w:ascii="Garamond" w:eastAsia="Calibri" w:hAnsi="Garamond" w:cs="Calibri"/>
          <w:sz w:val="22"/>
          <w:szCs w:val="22"/>
        </w:rPr>
        <w:t xml:space="preserve"> </w:t>
      </w:r>
      <w:r w:rsidRPr="00AB02CE">
        <w:rPr>
          <w:rFonts w:ascii="Garamond" w:eastAsia="Calibri" w:hAnsi="Garamond" w:cs="Arial"/>
          <w:sz w:val="22"/>
          <w:szCs w:val="22"/>
        </w:rPr>
        <w:t>Decreto del Presidente del CREA n. 61 del 29</w:t>
      </w:r>
      <w:r w:rsidR="000302F7" w:rsidRPr="00AB02CE">
        <w:rPr>
          <w:rFonts w:ascii="Garamond" w:eastAsia="Calibri" w:hAnsi="Garamond" w:cs="Arial"/>
          <w:sz w:val="22"/>
          <w:szCs w:val="22"/>
        </w:rPr>
        <w:t>.</w:t>
      </w:r>
      <w:r w:rsidRPr="00AB02CE">
        <w:rPr>
          <w:rFonts w:ascii="Garamond" w:eastAsia="Calibri" w:hAnsi="Garamond" w:cs="Arial"/>
          <w:sz w:val="22"/>
          <w:szCs w:val="22"/>
        </w:rPr>
        <w:t>11</w:t>
      </w:r>
      <w:r w:rsidR="000302F7" w:rsidRPr="00AB02CE">
        <w:rPr>
          <w:rFonts w:ascii="Garamond" w:eastAsia="Calibri" w:hAnsi="Garamond" w:cs="Arial"/>
          <w:sz w:val="22"/>
          <w:szCs w:val="22"/>
        </w:rPr>
        <w:t>.</w:t>
      </w:r>
      <w:r w:rsidRPr="00AB02CE">
        <w:rPr>
          <w:rFonts w:ascii="Garamond" w:eastAsia="Calibri" w:hAnsi="Garamond" w:cs="Arial"/>
          <w:sz w:val="22"/>
          <w:szCs w:val="22"/>
        </w:rPr>
        <w:t xml:space="preserve">2017, quale misura di contrasto alla corruzione, laddove venga selezionato quale </w:t>
      </w:r>
      <w:r w:rsidR="009A034B" w:rsidRPr="00AB02CE">
        <w:rPr>
          <w:rFonts w:ascii="Garamond" w:eastAsia="Calibri" w:hAnsi="Garamond" w:cs="Arial"/>
          <w:sz w:val="22"/>
          <w:szCs w:val="22"/>
        </w:rPr>
        <w:t>professionista</w:t>
      </w:r>
      <w:r w:rsidR="008A67DD" w:rsidRPr="00AB02CE">
        <w:rPr>
          <w:rFonts w:ascii="Garamond" w:eastAsia="Calibri" w:hAnsi="Garamond" w:cs="Arial"/>
          <w:sz w:val="22"/>
          <w:szCs w:val="22"/>
        </w:rPr>
        <w:t xml:space="preserve"> </w:t>
      </w:r>
      <w:r w:rsidRPr="00AB02CE">
        <w:rPr>
          <w:rFonts w:ascii="Garamond" w:eastAsia="Calibri" w:hAnsi="Garamond" w:cs="Arial"/>
          <w:sz w:val="22"/>
          <w:szCs w:val="22"/>
        </w:rPr>
        <w:t xml:space="preserve">con cui avviare </w:t>
      </w:r>
      <w:r w:rsidR="009A034B" w:rsidRPr="00AB02CE">
        <w:rPr>
          <w:rFonts w:ascii="Garamond" w:eastAsia="Calibri" w:hAnsi="Garamond" w:cs="Arial"/>
          <w:sz w:val="22"/>
          <w:szCs w:val="22"/>
        </w:rPr>
        <w:t>la Trattativa Diretta</w:t>
      </w:r>
      <w:r w:rsidRPr="00AB02CE">
        <w:rPr>
          <w:rFonts w:ascii="Garamond" w:eastAsia="Calibri" w:hAnsi="Garamond" w:cs="Arial"/>
          <w:sz w:val="22"/>
          <w:szCs w:val="22"/>
        </w:rPr>
        <w:t xml:space="preserve"> sulla </w:t>
      </w:r>
      <w:r w:rsidR="00392F3B" w:rsidRPr="00AB02CE">
        <w:rPr>
          <w:rFonts w:ascii="Garamond" w:eastAsia="Calibri" w:hAnsi="Garamond" w:cs="Arial"/>
          <w:sz w:val="22"/>
          <w:szCs w:val="22"/>
        </w:rPr>
        <w:t xml:space="preserve">PAD - </w:t>
      </w:r>
      <w:r w:rsidRPr="00AB02CE">
        <w:rPr>
          <w:rFonts w:ascii="Garamond" w:eastAsia="Calibri" w:hAnsi="Garamond" w:cs="Arial"/>
          <w:sz w:val="22"/>
          <w:szCs w:val="22"/>
        </w:rPr>
        <w:t xml:space="preserve">in uso presso il CREA - </w:t>
      </w:r>
      <w:proofErr w:type="spellStart"/>
      <w:r w:rsidRPr="00AB02CE">
        <w:rPr>
          <w:rFonts w:ascii="Garamond" w:eastAsia="Calibri" w:hAnsi="Garamond" w:cs="Arial"/>
          <w:i/>
          <w:iCs/>
          <w:sz w:val="22"/>
          <w:szCs w:val="22"/>
        </w:rPr>
        <w:t>TuttoGare</w:t>
      </w:r>
      <w:proofErr w:type="spellEnd"/>
      <w:r w:rsidRPr="00AB02CE">
        <w:rPr>
          <w:rFonts w:ascii="Garamond" w:eastAsia="Calibri" w:hAnsi="Garamond" w:cs="Arial"/>
          <w:sz w:val="22"/>
          <w:szCs w:val="22"/>
        </w:rPr>
        <w:t>;</w:t>
      </w:r>
    </w:p>
    <w:p w14:paraId="238BF091" w14:textId="4C3E1F9B" w:rsidR="005F11F4" w:rsidRPr="00AB02CE" w:rsidRDefault="009521E8" w:rsidP="00B44238">
      <w:pPr>
        <w:pStyle w:val="Paragrafoelenco"/>
        <w:numPr>
          <w:ilvl w:val="0"/>
          <w:numId w:val="12"/>
        </w:numPr>
        <w:autoSpaceDE w:val="0"/>
        <w:autoSpaceDN w:val="0"/>
        <w:adjustRightInd w:val="0"/>
        <w:spacing w:after="60"/>
        <w:ind w:left="709" w:hanging="357"/>
        <w:contextualSpacing w:val="0"/>
        <w:jc w:val="both"/>
        <w:rPr>
          <w:rFonts w:ascii="Garamond" w:eastAsia="Verdana" w:hAnsi="Garamond" w:cs="Verdana"/>
          <w:color w:val="000000"/>
          <w:sz w:val="22"/>
          <w:szCs w:val="22"/>
        </w:rPr>
      </w:pPr>
      <w:r w:rsidRPr="00AB02CE">
        <w:rPr>
          <w:rFonts w:ascii="Garamond" w:eastAsia="BookAntiqua" w:hAnsi="Garamond" w:cs="BookAntiqua"/>
          <w:sz w:val="22"/>
          <w:szCs w:val="22"/>
        </w:rPr>
        <w:t xml:space="preserve">di essere a </w:t>
      </w:r>
      <w:r w:rsidR="005F11F4" w:rsidRPr="00AB02CE">
        <w:rPr>
          <w:rFonts w:ascii="Garamond" w:eastAsia="BookAntiqua" w:hAnsi="Garamond" w:cs="BookAntiqua"/>
          <w:sz w:val="22"/>
          <w:szCs w:val="22"/>
        </w:rPr>
        <w:t xml:space="preserve">conoscenza che la presente richiesta non vincola in alcun modo </w:t>
      </w:r>
      <w:r w:rsidR="002562A3" w:rsidRPr="00AB02CE">
        <w:rPr>
          <w:rFonts w:ascii="Garamond" w:eastAsia="BookAntiqua" w:hAnsi="Garamond" w:cs="BookAntiqua"/>
          <w:sz w:val="22"/>
          <w:szCs w:val="22"/>
        </w:rPr>
        <w:t>la Stazione appaltante,</w:t>
      </w:r>
      <w:r w:rsidR="005F11F4" w:rsidRPr="00AB02CE">
        <w:rPr>
          <w:rFonts w:ascii="Garamond" w:eastAsia="Verdana" w:hAnsi="Garamond" w:cs="Verdana"/>
          <w:color w:val="000000"/>
          <w:sz w:val="22"/>
          <w:szCs w:val="22"/>
        </w:rPr>
        <w:t xml:space="preserve"> la quale sarà libera di </w:t>
      </w:r>
      <w:r w:rsidR="00E4607C" w:rsidRPr="00AB02CE">
        <w:rPr>
          <w:rFonts w:ascii="Garamond" w:eastAsia="Verdana" w:hAnsi="Garamond" w:cs="Verdana"/>
          <w:color w:val="000000"/>
          <w:sz w:val="22"/>
          <w:szCs w:val="22"/>
        </w:rPr>
        <w:t xml:space="preserve">non indire, </w:t>
      </w:r>
      <w:r w:rsidR="005F11F4" w:rsidRPr="00AB02CE">
        <w:rPr>
          <w:rFonts w:ascii="Garamond" w:eastAsia="Verdana" w:hAnsi="Garamond" w:cs="Verdana"/>
          <w:color w:val="000000"/>
          <w:sz w:val="22"/>
          <w:szCs w:val="22"/>
        </w:rPr>
        <w:t>sospendere</w:t>
      </w:r>
      <w:r w:rsidR="00E4607C" w:rsidRPr="00AB02CE">
        <w:rPr>
          <w:rFonts w:ascii="Garamond" w:eastAsia="Verdana" w:hAnsi="Garamond" w:cs="Verdana"/>
          <w:color w:val="000000"/>
          <w:sz w:val="22"/>
          <w:szCs w:val="22"/>
        </w:rPr>
        <w:t>,</w:t>
      </w:r>
      <w:r w:rsidR="005F11F4" w:rsidRPr="00AB02CE">
        <w:rPr>
          <w:rFonts w:ascii="Garamond" w:eastAsia="Verdana" w:hAnsi="Garamond" w:cs="Verdana"/>
          <w:color w:val="000000"/>
          <w:sz w:val="22"/>
          <w:szCs w:val="22"/>
        </w:rPr>
        <w:t xml:space="preserve"> modificare o annullare, in tutto o in parte, la </w:t>
      </w:r>
      <w:r w:rsidR="00E4607C" w:rsidRPr="00AB02CE">
        <w:rPr>
          <w:rFonts w:ascii="Garamond" w:eastAsia="Verdana" w:hAnsi="Garamond" w:cs="Verdana"/>
          <w:color w:val="000000"/>
          <w:sz w:val="22"/>
          <w:szCs w:val="22"/>
        </w:rPr>
        <w:t xml:space="preserve">eventuale e successiva </w:t>
      </w:r>
      <w:r w:rsidR="005F11F4" w:rsidRPr="00AB02CE">
        <w:rPr>
          <w:rFonts w:ascii="Garamond" w:eastAsia="Verdana" w:hAnsi="Garamond" w:cs="Verdana"/>
          <w:color w:val="000000"/>
          <w:sz w:val="22"/>
          <w:szCs w:val="22"/>
        </w:rPr>
        <w:t>procedura relativa al presente Avviso</w:t>
      </w:r>
      <w:r w:rsidR="00E4607C" w:rsidRPr="00AB02CE">
        <w:rPr>
          <w:rFonts w:ascii="Garamond" w:eastAsia="Verdana" w:hAnsi="Garamond" w:cs="Verdana"/>
          <w:color w:val="000000"/>
          <w:sz w:val="22"/>
          <w:szCs w:val="22"/>
        </w:rPr>
        <w:t>,</w:t>
      </w:r>
      <w:r w:rsidR="005F11F4" w:rsidRPr="00AB02CE">
        <w:rPr>
          <w:rFonts w:ascii="Garamond" w:eastAsia="Verdana" w:hAnsi="Garamond" w:cs="Verdana"/>
          <w:color w:val="000000"/>
          <w:sz w:val="22"/>
          <w:szCs w:val="22"/>
        </w:rPr>
        <w:t xml:space="preserve"> in qualunque momento e quale che sia lo stato di avanzamento della stessa, senza che gli interessati possano vantare alcuna pretesa a titolo risarcitorio o di indennizzo;</w:t>
      </w:r>
    </w:p>
    <w:p w14:paraId="24810724" w14:textId="4B939916" w:rsidR="00392F3B" w:rsidRPr="00AB02CE" w:rsidRDefault="00392F3B" w:rsidP="00277412">
      <w:pPr>
        <w:numPr>
          <w:ilvl w:val="0"/>
          <w:numId w:val="12"/>
        </w:numPr>
        <w:autoSpaceDE w:val="0"/>
        <w:autoSpaceDN w:val="0"/>
        <w:adjustRightInd w:val="0"/>
        <w:spacing w:after="120"/>
        <w:ind w:left="709"/>
        <w:contextualSpacing/>
        <w:jc w:val="both"/>
        <w:rPr>
          <w:rFonts w:ascii="Garamond" w:eastAsia="Verdana" w:hAnsi="Garamond" w:cs="Verdana"/>
          <w:color w:val="000000"/>
          <w:sz w:val="22"/>
          <w:szCs w:val="22"/>
        </w:rPr>
      </w:pPr>
      <w:r w:rsidRPr="00AB02CE">
        <w:rPr>
          <w:rFonts w:ascii="Garamond" w:eastAsia="Verdana" w:hAnsi="Garamond" w:cs="Verdana"/>
          <w:color w:val="000000" w:themeColor="text1"/>
          <w:sz w:val="22"/>
          <w:szCs w:val="22"/>
        </w:rPr>
        <w:t xml:space="preserve">di essere informato che verranno valutate dal RUP solo le proposte economiche pervenute secondo le modalità di presentazione di cui all’ art. </w:t>
      </w:r>
      <w:r w:rsidR="00287E7A" w:rsidRPr="00AB02CE">
        <w:rPr>
          <w:rFonts w:ascii="Garamond" w:eastAsia="Verdana" w:hAnsi="Garamond" w:cs="Verdana"/>
          <w:color w:val="000000" w:themeColor="text1"/>
          <w:sz w:val="22"/>
          <w:szCs w:val="22"/>
        </w:rPr>
        <w:t>10</w:t>
      </w:r>
      <w:r w:rsidRPr="00AB02CE">
        <w:rPr>
          <w:rFonts w:ascii="Garamond" w:eastAsia="Verdana" w:hAnsi="Garamond" w:cs="Verdana"/>
          <w:color w:val="000000" w:themeColor="text1"/>
          <w:sz w:val="22"/>
          <w:szCs w:val="22"/>
        </w:rPr>
        <w:t xml:space="preserve"> dell’Avviso pubblico e che la </w:t>
      </w:r>
      <w:r w:rsidR="00AB02CE">
        <w:rPr>
          <w:rFonts w:ascii="Garamond" w:eastAsia="Verdana" w:hAnsi="Garamond" w:cs="Verdana"/>
          <w:color w:val="000000" w:themeColor="text1"/>
          <w:sz w:val="22"/>
          <w:szCs w:val="22"/>
        </w:rPr>
        <w:t>Trattativa Diretta</w:t>
      </w:r>
      <w:r w:rsidRPr="00AB02CE">
        <w:rPr>
          <w:rFonts w:ascii="Garamond" w:eastAsia="Verdana" w:hAnsi="Garamond" w:cs="Verdana"/>
          <w:color w:val="000000" w:themeColor="text1"/>
          <w:sz w:val="22"/>
          <w:szCs w:val="22"/>
        </w:rPr>
        <w:t xml:space="preserve"> sulla PAD </w:t>
      </w:r>
      <w:proofErr w:type="spellStart"/>
      <w:r w:rsidRPr="00AB02CE">
        <w:rPr>
          <w:rFonts w:ascii="Garamond" w:eastAsia="Verdana" w:hAnsi="Garamond" w:cs="Verdana"/>
          <w:i/>
          <w:iCs/>
          <w:color w:val="000000" w:themeColor="text1"/>
          <w:sz w:val="22"/>
          <w:szCs w:val="22"/>
        </w:rPr>
        <w:t>TuttoGare</w:t>
      </w:r>
      <w:proofErr w:type="spellEnd"/>
      <w:r w:rsidRPr="00AB02CE">
        <w:rPr>
          <w:rFonts w:ascii="Garamond" w:eastAsia="Verdana" w:hAnsi="Garamond" w:cs="Verdana"/>
          <w:color w:val="000000" w:themeColor="text1"/>
          <w:sz w:val="22"/>
          <w:szCs w:val="22"/>
        </w:rPr>
        <w:t xml:space="preserve"> verrà avviata esclusivamente con </w:t>
      </w:r>
      <w:r w:rsidR="009A034B" w:rsidRPr="00AB02CE">
        <w:rPr>
          <w:rFonts w:ascii="Garamond" w:eastAsia="Verdana" w:hAnsi="Garamond" w:cs="Verdana"/>
          <w:color w:val="000000" w:themeColor="text1"/>
          <w:sz w:val="22"/>
          <w:szCs w:val="22"/>
        </w:rPr>
        <w:t>il professionista</w:t>
      </w:r>
      <w:r w:rsidRPr="00AB02CE">
        <w:rPr>
          <w:rFonts w:ascii="Garamond" w:eastAsia="Verdana" w:hAnsi="Garamond" w:cs="Verdana"/>
          <w:color w:val="000000" w:themeColor="text1"/>
          <w:sz w:val="22"/>
          <w:szCs w:val="22"/>
        </w:rPr>
        <w:t xml:space="preserve"> che avrà </w:t>
      </w:r>
      <w:r w:rsidR="000302F7" w:rsidRPr="00AB02CE">
        <w:rPr>
          <w:rFonts w:ascii="Garamond" w:eastAsia="Verdana" w:hAnsi="Garamond" w:cs="Verdana"/>
          <w:color w:val="000000" w:themeColor="text1"/>
          <w:sz w:val="22"/>
          <w:szCs w:val="22"/>
        </w:rPr>
        <w:t xml:space="preserve">offerto la percentuale </w:t>
      </w:r>
      <w:r w:rsidR="009A034B" w:rsidRPr="00AB02CE">
        <w:rPr>
          <w:rFonts w:ascii="Garamond" w:eastAsia="Verdana" w:hAnsi="Garamond" w:cs="Verdana"/>
          <w:color w:val="000000" w:themeColor="text1"/>
          <w:sz w:val="22"/>
          <w:szCs w:val="22"/>
        </w:rPr>
        <w:t xml:space="preserve">unica </w:t>
      </w:r>
      <w:r w:rsidR="000302F7" w:rsidRPr="00AB02CE">
        <w:rPr>
          <w:rFonts w:ascii="Garamond" w:eastAsia="Verdana" w:hAnsi="Garamond" w:cs="Verdana"/>
          <w:color w:val="000000" w:themeColor="text1"/>
          <w:sz w:val="22"/>
          <w:szCs w:val="22"/>
        </w:rPr>
        <w:t xml:space="preserve">di ribasso più alta </w:t>
      </w:r>
      <w:r w:rsidR="009A034B" w:rsidRPr="00AB02CE">
        <w:rPr>
          <w:rFonts w:ascii="Garamond" w:eastAsia="Verdana" w:hAnsi="Garamond" w:cs="Verdana"/>
          <w:color w:val="000000" w:themeColor="text1"/>
          <w:sz w:val="22"/>
          <w:szCs w:val="22"/>
        </w:rPr>
        <w:t xml:space="preserve">rispetto alle voci riportate nel </w:t>
      </w:r>
      <w:r w:rsidR="000302F7" w:rsidRPr="00AB02CE">
        <w:rPr>
          <w:rFonts w:ascii="Garamond" w:eastAsia="Verdana" w:hAnsi="Garamond" w:cs="Verdana"/>
          <w:i/>
          <w:iCs/>
          <w:color w:val="000000" w:themeColor="text1"/>
          <w:sz w:val="22"/>
          <w:szCs w:val="22"/>
        </w:rPr>
        <w:t>Modello di offerta</w:t>
      </w:r>
      <w:r w:rsidR="000302F7" w:rsidRPr="00AB02CE">
        <w:rPr>
          <w:rFonts w:ascii="Garamond" w:eastAsia="Verdana" w:hAnsi="Garamond" w:cs="Verdana"/>
          <w:color w:val="000000" w:themeColor="text1"/>
          <w:sz w:val="22"/>
          <w:szCs w:val="22"/>
        </w:rPr>
        <w:t xml:space="preserve"> </w:t>
      </w:r>
      <w:r w:rsidR="00686155" w:rsidRPr="00AB02CE">
        <w:rPr>
          <w:rFonts w:ascii="Garamond" w:eastAsia="Verdana" w:hAnsi="Garamond" w:cs="Verdana"/>
          <w:color w:val="000000" w:themeColor="text1"/>
          <w:sz w:val="22"/>
          <w:szCs w:val="22"/>
        </w:rPr>
        <w:t xml:space="preserve">- </w:t>
      </w:r>
      <w:r w:rsidR="000302F7" w:rsidRPr="00AB02CE">
        <w:rPr>
          <w:rFonts w:ascii="Garamond" w:eastAsia="Verdana" w:hAnsi="Garamond" w:cs="Verdana"/>
          <w:color w:val="000000" w:themeColor="text1"/>
          <w:sz w:val="22"/>
          <w:szCs w:val="22"/>
        </w:rPr>
        <w:t>Allegato 02).</w:t>
      </w:r>
    </w:p>
    <w:p w14:paraId="7A554034" w14:textId="77777777" w:rsidR="005F11F4" w:rsidRPr="00E57D19" w:rsidRDefault="005F11F4" w:rsidP="00392F3B">
      <w:pPr>
        <w:autoSpaceDE w:val="0"/>
        <w:autoSpaceDN w:val="0"/>
        <w:adjustRightInd w:val="0"/>
        <w:spacing w:line="360" w:lineRule="auto"/>
        <w:ind w:firstLine="3"/>
        <w:jc w:val="center"/>
        <w:rPr>
          <w:rFonts w:ascii="Garamond" w:hAnsi="Garamond" w:cs="BookAntiqua,Bold"/>
          <w:b/>
          <w:bCs/>
          <w:sz w:val="22"/>
          <w:szCs w:val="22"/>
        </w:rPr>
      </w:pPr>
      <w:r w:rsidRPr="00E57D19">
        <w:rPr>
          <w:rFonts w:ascii="Garamond" w:hAnsi="Garamond" w:cs="BookAntiqua,Bold"/>
          <w:b/>
          <w:bCs/>
          <w:sz w:val="22"/>
          <w:szCs w:val="22"/>
        </w:rPr>
        <w:t>COMUNICA</w:t>
      </w:r>
    </w:p>
    <w:p w14:paraId="73B5693D" w14:textId="77777777" w:rsidR="005F11F4" w:rsidRPr="00E57D19" w:rsidRDefault="005F11F4" w:rsidP="00392F3B">
      <w:pPr>
        <w:autoSpaceDE w:val="0"/>
        <w:autoSpaceDN w:val="0"/>
        <w:adjustRightInd w:val="0"/>
        <w:spacing w:line="480" w:lineRule="auto"/>
        <w:jc w:val="center"/>
        <w:rPr>
          <w:rFonts w:ascii="Garamond" w:eastAsia="BookAntiqua" w:hAnsi="Garamond" w:cs="BookAntiqua"/>
          <w:sz w:val="22"/>
          <w:szCs w:val="22"/>
        </w:rPr>
      </w:pPr>
      <w:r w:rsidRPr="00E57D19">
        <w:rPr>
          <w:rFonts w:ascii="Garamond" w:eastAsia="BookAntiqua" w:hAnsi="Garamond" w:cs="BookAntiqua"/>
          <w:sz w:val="22"/>
          <w:szCs w:val="22"/>
        </w:rPr>
        <w:t>I dati necessari per eventuali comunicazioni:</w:t>
      </w:r>
    </w:p>
    <w:p w14:paraId="7A950A4A" w14:textId="77777777" w:rsidR="005F11F4" w:rsidRPr="009A7F6D" w:rsidRDefault="005F11F4" w:rsidP="00664E34">
      <w:pPr>
        <w:autoSpaceDE w:val="0"/>
        <w:autoSpaceDN w:val="0"/>
        <w:adjustRightInd w:val="0"/>
        <w:spacing w:line="480" w:lineRule="auto"/>
        <w:rPr>
          <w:rFonts w:ascii="Garamond" w:eastAsia="BookAntiqua" w:hAnsi="Garamond" w:cs="BookAntiqua"/>
          <w:sz w:val="20"/>
          <w:szCs w:val="20"/>
        </w:rPr>
      </w:pPr>
      <w:r w:rsidRPr="009A7F6D">
        <w:rPr>
          <w:rFonts w:ascii="Garamond" w:eastAsia="BookAntiqua" w:hAnsi="Garamond" w:cs="BookAntiqua"/>
          <w:sz w:val="20"/>
          <w:szCs w:val="20"/>
        </w:rPr>
        <w:t>Denominazione ___________________________________</w:t>
      </w:r>
      <w:r w:rsidR="00586EB0" w:rsidRPr="009A7F6D">
        <w:rPr>
          <w:rFonts w:ascii="Garamond" w:eastAsia="BookAntiqua" w:hAnsi="Garamond" w:cs="BookAntiqua"/>
          <w:sz w:val="20"/>
          <w:szCs w:val="20"/>
        </w:rPr>
        <w:t>________________________________</w:t>
      </w:r>
    </w:p>
    <w:p w14:paraId="0090953B" w14:textId="77777777" w:rsidR="005F11F4" w:rsidRPr="009A7F6D" w:rsidRDefault="005F11F4" w:rsidP="00664E34">
      <w:pPr>
        <w:autoSpaceDE w:val="0"/>
        <w:autoSpaceDN w:val="0"/>
        <w:adjustRightInd w:val="0"/>
        <w:spacing w:line="480" w:lineRule="auto"/>
        <w:rPr>
          <w:rFonts w:ascii="Garamond" w:eastAsia="BookAntiqua" w:hAnsi="Garamond" w:cs="BookAntiqua"/>
          <w:sz w:val="20"/>
          <w:szCs w:val="20"/>
        </w:rPr>
      </w:pPr>
      <w:r w:rsidRPr="009A7F6D">
        <w:rPr>
          <w:rFonts w:ascii="Garamond" w:eastAsia="BookAntiqua" w:hAnsi="Garamond" w:cs="BookAntiqua"/>
          <w:sz w:val="20"/>
          <w:szCs w:val="20"/>
        </w:rPr>
        <w:t>Indirizzo ________________________________________________________________________</w:t>
      </w:r>
    </w:p>
    <w:p w14:paraId="4E20D7C1" w14:textId="77777777" w:rsidR="005F11F4" w:rsidRPr="009A7F6D" w:rsidRDefault="005F11F4" w:rsidP="00664E34">
      <w:pPr>
        <w:autoSpaceDE w:val="0"/>
        <w:autoSpaceDN w:val="0"/>
        <w:adjustRightInd w:val="0"/>
        <w:spacing w:line="480" w:lineRule="auto"/>
        <w:rPr>
          <w:rFonts w:ascii="Garamond" w:eastAsia="BookAntiqua" w:hAnsi="Garamond" w:cs="BookAntiqua"/>
          <w:sz w:val="20"/>
          <w:szCs w:val="20"/>
        </w:rPr>
      </w:pPr>
      <w:r w:rsidRPr="009A7F6D">
        <w:rPr>
          <w:rFonts w:ascii="Garamond" w:eastAsia="BookAntiqua" w:hAnsi="Garamond" w:cs="BookAntiqua"/>
          <w:sz w:val="20"/>
          <w:szCs w:val="20"/>
        </w:rPr>
        <w:t>Telefono _________________________E-mail__________________________________________</w:t>
      </w:r>
    </w:p>
    <w:p w14:paraId="2412EE0F" w14:textId="77777777" w:rsidR="005F11F4" w:rsidRPr="009A7F6D" w:rsidRDefault="005F11F4" w:rsidP="00664E34">
      <w:pPr>
        <w:autoSpaceDE w:val="0"/>
        <w:autoSpaceDN w:val="0"/>
        <w:adjustRightInd w:val="0"/>
        <w:spacing w:line="480" w:lineRule="auto"/>
        <w:rPr>
          <w:rFonts w:ascii="Garamond" w:eastAsia="BookAntiqua" w:hAnsi="Garamond" w:cs="BookAntiqua"/>
          <w:sz w:val="20"/>
          <w:szCs w:val="20"/>
        </w:rPr>
      </w:pPr>
      <w:r w:rsidRPr="009A7F6D">
        <w:rPr>
          <w:rFonts w:ascii="Garamond" w:eastAsia="BookAntiqua" w:hAnsi="Garamond" w:cs="BookAntiqua"/>
          <w:sz w:val="20"/>
          <w:szCs w:val="20"/>
        </w:rPr>
        <w:t>Referente _______________________________________________________________________</w:t>
      </w:r>
    </w:p>
    <w:p w14:paraId="2985197B" w14:textId="77777777" w:rsidR="005F11F4" w:rsidRPr="009A7F6D" w:rsidRDefault="005F11F4" w:rsidP="00664E34">
      <w:pPr>
        <w:autoSpaceDE w:val="0"/>
        <w:autoSpaceDN w:val="0"/>
        <w:adjustRightInd w:val="0"/>
        <w:spacing w:line="480" w:lineRule="auto"/>
        <w:rPr>
          <w:rFonts w:ascii="Garamond" w:eastAsia="BookAntiqua" w:hAnsi="Garamond" w:cs="BookAntiqua"/>
          <w:sz w:val="20"/>
          <w:szCs w:val="20"/>
        </w:rPr>
      </w:pPr>
      <w:r w:rsidRPr="009A7F6D">
        <w:rPr>
          <w:rFonts w:ascii="Garamond" w:eastAsia="BookAntiqua" w:hAnsi="Garamond" w:cs="BookAntiqua"/>
          <w:sz w:val="20"/>
          <w:szCs w:val="20"/>
        </w:rPr>
        <w:t>PEC____________________________________________________________________________</w:t>
      </w:r>
    </w:p>
    <w:p w14:paraId="5C15644A" w14:textId="1B9B3680" w:rsidR="00392F3B" w:rsidRPr="00E57D19" w:rsidRDefault="00392F3B" w:rsidP="00392F3B">
      <w:pPr>
        <w:widowControl w:val="0"/>
        <w:autoSpaceDE w:val="0"/>
        <w:autoSpaceDN w:val="0"/>
        <w:adjustRightInd w:val="0"/>
        <w:spacing w:after="113" w:line="366" w:lineRule="atLeast"/>
        <w:jc w:val="center"/>
        <w:rPr>
          <w:rFonts w:ascii="Garamond" w:eastAsiaTheme="minorEastAsia" w:hAnsi="Garamond" w:cs="Verdana,Bold"/>
          <w:b/>
          <w:sz w:val="22"/>
          <w:szCs w:val="22"/>
        </w:rPr>
      </w:pPr>
      <w:r w:rsidRPr="00E57D19">
        <w:rPr>
          <w:rFonts w:ascii="Garamond" w:eastAsiaTheme="minorEastAsia" w:hAnsi="Garamond" w:cs="Verdana,Bold"/>
          <w:b/>
          <w:sz w:val="22"/>
          <w:szCs w:val="22"/>
        </w:rPr>
        <w:t xml:space="preserve">DICHIARA INOLTRE </w:t>
      </w:r>
    </w:p>
    <w:p w14:paraId="037F8312" w14:textId="77777777" w:rsidR="00392F3B" w:rsidRPr="00910440" w:rsidRDefault="00392F3B" w:rsidP="00392F3B">
      <w:pPr>
        <w:numPr>
          <w:ilvl w:val="0"/>
          <w:numId w:val="15"/>
        </w:numPr>
        <w:autoSpaceDE w:val="0"/>
        <w:autoSpaceDN w:val="0"/>
        <w:adjustRightInd w:val="0"/>
        <w:spacing w:after="60"/>
        <w:ind w:right="-6"/>
        <w:jc w:val="both"/>
        <w:rPr>
          <w:rFonts w:ascii="Garamond" w:hAnsi="Garamond"/>
          <w:sz w:val="22"/>
          <w:szCs w:val="22"/>
        </w:rPr>
      </w:pPr>
      <w:r w:rsidRPr="005673DF">
        <w:rPr>
          <w:rFonts w:ascii="Garamond" w:hAnsi="Garamond"/>
          <w:sz w:val="20"/>
          <w:szCs w:val="20"/>
        </w:rPr>
        <w:t xml:space="preserve">di </w:t>
      </w:r>
      <w:r w:rsidRPr="00910440">
        <w:rPr>
          <w:rFonts w:ascii="Garamond" w:hAnsi="Garamond"/>
          <w:sz w:val="22"/>
          <w:szCs w:val="22"/>
        </w:rPr>
        <w:t>avere n. ______ dipendenti a tempo indeterminato e n. _______ dipendenti a tempo determinato;</w:t>
      </w:r>
    </w:p>
    <w:p w14:paraId="5AA69CB7" w14:textId="175EF434" w:rsidR="00392F3B" w:rsidRPr="00910440" w:rsidRDefault="00392F3B" w:rsidP="00392F3B">
      <w:pPr>
        <w:numPr>
          <w:ilvl w:val="0"/>
          <w:numId w:val="15"/>
        </w:numPr>
        <w:autoSpaceDE w:val="0"/>
        <w:autoSpaceDN w:val="0"/>
        <w:adjustRightInd w:val="0"/>
        <w:spacing w:after="60"/>
        <w:ind w:right="-1"/>
        <w:jc w:val="both"/>
        <w:rPr>
          <w:rFonts w:ascii="Garamond" w:hAnsi="Garamond" w:cs="Arial"/>
          <w:sz w:val="22"/>
          <w:szCs w:val="22"/>
          <w:lang w:eastAsia="zh-CN"/>
        </w:rPr>
      </w:pPr>
      <w:r w:rsidRPr="00910440">
        <w:rPr>
          <w:rFonts w:ascii="Garamond" w:hAnsi="Garamond" w:cs="Arial"/>
          <w:sz w:val="22"/>
          <w:szCs w:val="22"/>
          <w:lang w:eastAsia="zh-CN"/>
        </w:rPr>
        <w:lastRenderedPageBreak/>
        <w:t>di applicare, in relazione alle tutele in favore dei propri lavoratori eventualmente impiegati nell’appalto e per tutta la durata del contratto, ai sensi dell’art. 11 comma 4 del Dlgs. n. 36/2023</w:t>
      </w:r>
      <w:r w:rsidR="0046151F" w:rsidRPr="00910440">
        <w:rPr>
          <w:rFonts w:ascii="Garamond" w:hAnsi="Garamond" w:cs="Arial"/>
          <w:sz w:val="22"/>
          <w:szCs w:val="22"/>
          <w:lang w:eastAsia="zh-CN"/>
        </w:rPr>
        <w:t xml:space="preserve"> e </w:t>
      </w:r>
      <w:proofErr w:type="spellStart"/>
      <w:r w:rsidR="0046151F" w:rsidRPr="00910440">
        <w:rPr>
          <w:rFonts w:ascii="Garamond" w:hAnsi="Garamond" w:cs="Arial"/>
          <w:sz w:val="22"/>
          <w:szCs w:val="22"/>
          <w:lang w:eastAsia="zh-CN"/>
        </w:rPr>
        <w:t>ss.mm.ii</w:t>
      </w:r>
      <w:proofErr w:type="spellEnd"/>
      <w:r w:rsidR="0046151F" w:rsidRPr="00910440">
        <w:rPr>
          <w:rFonts w:ascii="Garamond" w:hAnsi="Garamond" w:cs="Arial"/>
          <w:sz w:val="22"/>
          <w:szCs w:val="22"/>
          <w:lang w:eastAsia="zh-CN"/>
        </w:rPr>
        <w:t>.</w:t>
      </w:r>
      <w:r w:rsidRPr="00910440">
        <w:rPr>
          <w:rFonts w:ascii="Garamond" w:hAnsi="Garamond" w:cs="Arial"/>
          <w:sz w:val="22"/>
          <w:szCs w:val="22"/>
          <w:lang w:eastAsia="zh-CN"/>
        </w:rPr>
        <w:t>, il seguente CCNL di settore _____</w:t>
      </w:r>
      <w:r w:rsidR="00AB02CE" w:rsidRPr="00910440">
        <w:rPr>
          <w:rFonts w:ascii="Garamond" w:hAnsi="Garamond" w:cs="Arial"/>
          <w:sz w:val="22"/>
          <w:szCs w:val="22"/>
          <w:lang w:eastAsia="zh-CN"/>
        </w:rPr>
        <w:t>__</w:t>
      </w:r>
      <w:r w:rsidRPr="00910440">
        <w:rPr>
          <w:rFonts w:ascii="Garamond" w:hAnsi="Garamond" w:cs="Arial"/>
          <w:sz w:val="22"/>
          <w:szCs w:val="22"/>
          <w:lang w:eastAsia="zh-CN"/>
        </w:rPr>
        <w:t>__</w:t>
      </w:r>
      <w:r w:rsidR="00AB02CE" w:rsidRPr="00910440">
        <w:rPr>
          <w:rFonts w:ascii="Garamond" w:hAnsi="Garamond" w:cs="Arial"/>
          <w:sz w:val="22"/>
          <w:szCs w:val="22"/>
          <w:lang w:eastAsia="zh-CN"/>
        </w:rPr>
        <w:t>_____</w:t>
      </w:r>
      <w:r w:rsidRPr="00910440">
        <w:rPr>
          <w:rFonts w:ascii="Garamond" w:hAnsi="Garamond" w:cs="Arial"/>
          <w:sz w:val="22"/>
          <w:szCs w:val="22"/>
          <w:lang w:eastAsia="zh-CN"/>
        </w:rPr>
        <w:t>______ ovvero equivalente __________________</w:t>
      </w:r>
      <w:r w:rsidR="00AB02CE" w:rsidRPr="00910440">
        <w:rPr>
          <w:rFonts w:ascii="Garamond" w:hAnsi="Garamond" w:cs="Arial"/>
          <w:sz w:val="22"/>
          <w:szCs w:val="22"/>
          <w:lang w:eastAsia="zh-CN"/>
        </w:rPr>
        <w:t>___</w:t>
      </w:r>
      <w:r w:rsidRPr="00910440">
        <w:rPr>
          <w:rFonts w:ascii="Garamond" w:hAnsi="Garamond" w:cs="Arial"/>
          <w:sz w:val="22"/>
          <w:szCs w:val="22"/>
          <w:lang w:eastAsia="zh-CN"/>
        </w:rPr>
        <w:t>__, purché garantisca le stesse tutele, almeno per la parte economica, di quelli indicati dalla Stazione appaltante.</w:t>
      </w:r>
    </w:p>
    <w:p w14:paraId="44D70739" w14:textId="55423E4A" w:rsidR="00392F3B" w:rsidRPr="00910440" w:rsidRDefault="00392F3B" w:rsidP="00392F3B">
      <w:pPr>
        <w:autoSpaceDE w:val="0"/>
        <w:autoSpaceDN w:val="0"/>
        <w:adjustRightInd w:val="0"/>
        <w:spacing w:after="60"/>
        <w:ind w:left="360" w:right="-1"/>
        <w:jc w:val="both"/>
        <w:rPr>
          <w:rFonts w:ascii="Garamond" w:hAnsi="Garamond" w:cs="Arial"/>
          <w:sz w:val="22"/>
          <w:szCs w:val="22"/>
          <w:lang w:eastAsia="zh-CN"/>
        </w:rPr>
      </w:pPr>
      <w:r w:rsidRPr="00910440">
        <w:rPr>
          <w:rFonts w:ascii="Garamond" w:hAnsi="Garamond" w:cs="Arial"/>
          <w:sz w:val="22"/>
          <w:szCs w:val="22"/>
          <w:lang w:eastAsia="zh-CN"/>
        </w:rPr>
        <w:t xml:space="preserve">[Si ritiene che il CCNL applicabile al personale impiegato nell’appalto possa essere identificato </w:t>
      </w:r>
      <w:r w:rsidR="00F478BF" w:rsidRPr="00910440">
        <w:rPr>
          <w:rFonts w:ascii="Garamond" w:hAnsi="Garamond" w:cs="Arial"/>
          <w:sz w:val="22"/>
          <w:szCs w:val="22"/>
          <w:lang w:eastAsia="zh-CN"/>
        </w:rPr>
        <w:t>con</w:t>
      </w:r>
      <w:r w:rsidRPr="00910440">
        <w:rPr>
          <w:rFonts w:ascii="Garamond" w:hAnsi="Garamond" w:cs="Arial"/>
          <w:sz w:val="22"/>
          <w:szCs w:val="22"/>
          <w:lang w:eastAsia="zh-CN"/>
        </w:rPr>
        <w:t xml:space="preserve">: </w:t>
      </w:r>
      <w:r w:rsidR="00735B8D" w:rsidRPr="00910440">
        <w:rPr>
          <w:rStyle w:val="ui-provider"/>
          <w:rFonts w:ascii="Garamond" w:hAnsi="Garamond"/>
          <w:sz w:val="22"/>
          <w:szCs w:val="22"/>
          <w:u w:val="single"/>
        </w:rPr>
        <w:t xml:space="preserve">CCNL </w:t>
      </w:r>
      <w:r w:rsidR="00735B8D" w:rsidRPr="00910440">
        <w:rPr>
          <w:rFonts w:ascii="Garamond" w:hAnsi="Garamond"/>
          <w:sz w:val="22"/>
          <w:szCs w:val="22"/>
          <w:u w:val="single"/>
        </w:rPr>
        <w:t>contratto degli studi professionali CONSILP</w:t>
      </w:r>
      <w:r w:rsidRPr="00910440">
        <w:rPr>
          <w:rFonts w:ascii="Garamond" w:hAnsi="Garamond" w:cs="Arial"/>
          <w:sz w:val="22"/>
          <w:szCs w:val="22"/>
          <w:u w:val="single"/>
          <w:lang w:eastAsia="zh-CN"/>
        </w:rPr>
        <w:t>];</w:t>
      </w:r>
    </w:p>
    <w:p w14:paraId="083D0162" w14:textId="77777777" w:rsidR="00392F3B" w:rsidRPr="00910440" w:rsidRDefault="00392F3B" w:rsidP="00392F3B">
      <w:pPr>
        <w:numPr>
          <w:ilvl w:val="0"/>
          <w:numId w:val="15"/>
        </w:numPr>
        <w:autoSpaceDE w:val="0"/>
        <w:autoSpaceDN w:val="0"/>
        <w:adjustRightInd w:val="0"/>
        <w:spacing w:after="60"/>
        <w:ind w:right="-141"/>
        <w:jc w:val="both"/>
        <w:rPr>
          <w:rFonts w:ascii="Garamond" w:hAnsi="Garamond"/>
          <w:sz w:val="22"/>
          <w:szCs w:val="22"/>
        </w:rPr>
      </w:pPr>
      <w:r w:rsidRPr="00910440">
        <w:rPr>
          <w:rFonts w:ascii="Garamond" w:hAnsi="Garamond"/>
          <w:sz w:val="22"/>
          <w:szCs w:val="22"/>
        </w:rPr>
        <w:t>l’iscrizione ai seguenti Enti:</w:t>
      </w:r>
    </w:p>
    <w:p w14:paraId="276AC0C1" w14:textId="419512EA" w:rsidR="00392F3B" w:rsidRPr="0084386C" w:rsidRDefault="00BA0681" w:rsidP="00392F3B">
      <w:pPr>
        <w:keepNext/>
        <w:ind w:left="142" w:right="-141"/>
        <w:rPr>
          <w:rFonts w:ascii="Garamond" w:hAnsi="Garamond"/>
          <w:b/>
          <w:bCs/>
          <w:sz w:val="22"/>
          <w:szCs w:val="22"/>
        </w:rPr>
      </w:pPr>
      <w:r w:rsidRPr="0084386C">
        <w:rPr>
          <w:rFonts w:ascii="Garamond" w:hAnsi="Garamond"/>
          <w:b/>
          <w:bCs/>
          <w:sz w:val="22"/>
          <w:szCs w:val="22"/>
        </w:rPr>
        <w:t xml:space="preserve">Cassa </w:t>
      </w:r>
      <w:r w:rsidR="0084386C" w:rsidRPr="0084386C">
        <w:rPr>
          <w:rFonts w:ascii="Garamond" w:hAnsi="Garamond"/>
          <w:b/>
          <w:bCs/>
          <w:sz w:val="22"/>
          <w:szCs w:val="22"/>
        </w:rPr>
        <w:t>Nazionale del Notariato</w:t>
      </w:r>
      <w:r w:rsidR="00392F3B" w:rsidRPr="0084386C">
        <w:rPr>
          <w:rFonts w:ascii="Garamond" w:hAnsi="Garamond"/>
          <w:b/>
          <w:bCs/>
          <w:sz w:val="22"/>
          <w:szCs w:val="22"/>
        </w:rPr>
        <w:t xml:space="preserve"> </w:t>
      </w:r>
      <w:r w:rsidR="0084386C" w:rsidRPr="0084386C">
        <w:rPr>
          <w:rFonts w:ascii="Garamond" w:hAnsi="Garamond"/>
          <w:b/>
          <w:bCs/>
          <w:sz w:val="22"/>
          <w:szCs w:val="22"/>
        </w:rPr>
        <w:t xml:space="preserve">e/o </w:t>
      </w:r>
      <w:r w:rsidR="0084386C" w:rsidRPr="0084386C">
        <w:rPr>
          <w:rFonts w:ascii="Garamond" w:eastAsia="SimSun" w:hAnsi="Garamond"/>
          <w:b/>
          <w:bCs/>
          <w:sz w:val="22"/>
          <w:szCs w:val="22"/>
          <w:lang w:eastAsia="ar-SA"/>
        </w:rPr>
        <w:t>Consiglio Nazionale del Notariato</w:t>
      </w:r>
    </w:p>
    <w:tbl>
      <w:tblPr>
        <w:tblStyle w:val="Grigliatabella4"/>
        <w:tblW w:w="8783" w:type="dxa"/>
        <w:tblInd w:w="284" w:type="dxa"/>
        <w:tblLook w:val="04A0" w:firstRow="1" w:lastRow="0" w:firstColumn="1" w:lastColumn="0" w:noHBand="0" w:noVBand="1"/>
      </w:tblPr>
      <w:tblGrid>
        <w:gridCol w:w="2109"/>
        <w:gridCol w:w="2109"/>
        <w:gridCol w:w="1843"/>
        <w:gridCol w:w="2722"/>
      </w:tblGrid>
      <w:tr w:rsidR="00392F3B" w:rsidRPr="005673DF" w14:paraId="6D6ED1AD" w14:textId="77777777" w:rsidTr="00651E48">
        <w:tc>
          <w:tcPr>
            <w:tcW w:w="2109" w:type="dxa"/>
            <w:shd w:val="pct12" w:color="auto" w:fill="auto"/>
          </w:tcPr>
          <w:p w14:paraId="45716FC6"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Ufficio</w:t>
            </w:r>
          </w:p>
        </w:tc>
        <w:tc>
          <w:tcPr>
            <w:tcW w:w="2109" w:type="dxa"/>
            <w:shd w:val="pct12" w:color="auto" w:fill="auto"/>
          </w:tcPr>
          <w:p w14:paraId="2BD9D998"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Indirizzo</w:t>
            </w:r>
          </w:p>
        </w:tc>
        <w:tc>
          <w:tcPr>
            <w:tcW w:w="1843" w:type="dxa"/>
            <w:shd w:val="pct12" w:color="auto" w:fill="auto"/>
          </w:tcPr>
          <w:p w14:paraId="5F7D6DD0"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CAP</w:t>
            </w:r>
          </w:p>
        </w:tc>
        <w:tc>
          <w:tcPr>
            <w:tcW w:w="2722" w:type="dxa"/>
            <w:shd w:val="pct12" w:color="auto" w:fill="auto"/>
          </w:tcPr>
          <w:p w14:paraId="69EABD58"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Città</w:t>
            </w:r>
          </w:p>
        </w:tc>
      </w:tr>
      <w:tr w:rsidR="00392F3B" w:rsidRPr="005673DF" w14:paraId="1B05D081" w14:textId="77777777" w:rsidTr="00651E48">
        <w:tc>
          <w:tcPr>
            <w:tcW w:w="2109" w:type="dxa"/>
            <w:tcBorders>
              <w:bottom w:val="single" w:sz="4" w:space="0" w:color="auto"/>
            </w:tcBorders>
          </w:tcPr>
          <w:p w14:paraId="4F6ECB97" w14:textId="77777777" w:rsidR="00392F3B" w:rsidRPr="005673DF" w:rsidRDefault="00392F3B" w:rsidP="00651E48">
            <w:pPr>
              <w:autoSpaceDE w:val="0"/>
              <w:autoSpaceDN w:val="0"/>
              <w:adjustRightInd w:val="0"/>
              <w:spacing w:after="60"/>
              <w:ind w:right="-141"/>
              <w:jc w:val="center"/>
              <w:rPr>
                <w:rFonts w:ascii="Garamond" w:hAnsi="Garamond"/>
                <w:sz w:val="20"/>
                <w:szCs w:val="20"/>
              </w:rPr>
            </w:pPr>
          </w:p>
        </w:tc>
        <w:tc>
          <w:tcPr>
            <w:tcW w:w="2109" w:type="dxa"/>
            <w:tcBorders>
              <w:bottom w:val="single" w:sz="4" w:space="0" w:color="auto"/>
            </w:tcBorders>
          </w:tcPr>
          <w:p w14:paraId="68852F81" w14:textId="77777777" w:rsidR="00392F3B" w:rsidRPr="005673DF" w:rsidRDefault="00392F3B" w:rsidP="00651E48">
            <w:pPr>
              <w:autoSpaceDE w:val="0"/>
              <w:autoSpaceDN w:val="0"/>
              <w:adjustRightInd w:val="0"/>
              <w:spacing w:after="60"/>
              <w:ind w:right="-141"/>
              <w:jc w:val="center"/>
              <w:rPr>
                <w:rFonts w:ascii="Garamond" w:hAnsi="Garamond"/>
                <w:sz w:val="20"/>
                <w:szCs w:val="20"/>
              </w:rPr>
            </w:pPr>
          </w:p>
        </w:tc>
        <w:tc>
          <w:tcPr>
            <w:tcW w:w="1843" w:type="dxa"/>
            <w:tcBorders>
              <w:bottom w:val="single" w:sz="4" w:space="0" w:color="auto"/>
            </w:tcBorders>
          </w:tcPr>
          <w:p w14:paraId="587C44EC" w14:textId="77777777" w:rsidR="00392F3B" w:rsidRPr="005673DF" w:rsidRDefault="00392F3B" w:rsidP="00651E48">
            <w:pPr>
              <w:autoSpaceDE w:val="0"/>
              <w:autoSpaceDN w:val="0"/>
              <w:adjustRightInd w:val="0"/>
              <w:spacing w:after="60"/>
              <w:ind w:right="-141"/>
              <w:jc w:val="center"/>
              <w:rPr>
                <w:rFonts w:ascii="Garamond" w:hAnsi="Garamond"/>
                <w:sz w:val="20"/>
                <w:szCs w:val="20"/>
              </w:rPr>
            </w:pPr>
          </w:p>
        </w:tc>
        <w:tc>
          <w:tcPr>
            <w:tcW w:w="2722" w:type="dxa"/>
            <w:tcBorders>
              <w:bottom w:val="single" w:sz="4" w:space="0" w:color="auto"/>
            </w:tcBorders>
          </w:tcPr>
          <w:p w14:paraId="326D0281" w14:textId="77777777" w:rsidR="00392F3B" w:rsidRPr="005673DF" w:rsidRDefault="00392F3B" w:rsidP="00651E48">
            <w:pPr>
              <w:keepNext/>
              <w:autoSpaceDE w:val="0"/>
              <w:autoSpaceDN w:val="0"/>
              <w:adjustRightInd w:val="0"/>
              <w:spacing w:after="60"/>
              <w:ind w:right="-141"/>
              <w:jc w:val="center"/>
              <w:rPr>
                <w:rFonts w:ascii="Garamond" w:hAnsi="Garamond"/>
                <w:sz w:val="20"/>
                <w:szCs w:val="20"/>
              </w:rPr>
            </w:pPr>
          </w:p>
        </w:tc>
      </w:tr>
      <w:tr w:rsidR="00392F3B" w:rsidRPr="005673DF" w14:paraId="0457F978" w14:textId="77777777" w:rsidTr="00651E48">
        <w:tc>
          <w:tcPr>
            <w:tcW w:w="2109" w:type="dxa"/>
            <w:shd w:val="pct12" w:color="auto" w:fill="auto"/>
          </w:tcPr>
          <w:p w14:paraId="491C9CD6"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Fax</w:t>
            </w:r>
          </w:p>
        </w:tc>
        <w:tc>
          <w:tcPr>
            <w:tcW w:w="2109" w:type="dxa"/>
            <w:shd w:val="pct12" w:color="auto" w:fill="auto"/>
          </w:tcPr>
          <w:p w14:paraId="69B98B84"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Tel.</w:t>
            </w:r>
          </w:p>
        </w:tc>
        <w:tc>
          <w:tcPr>
            <w:tcW w:w="4565" w:type="dxa"/>
            <w:gridSpan w:val="2"/>
            <w:shd w:val="pct12" w:color="auto" w:fill="auto"/>
          </w:tcPr>
          <w:p w14:paraId="0E2A35A0"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Matricola Azienda</w:t>
            </w:r>
          </w:p>
        </w:tc>
      </w:tr>
      <w:tr w:rsidR="00392F3B" w:rsidRPr="005673DF" w14:paraId="5E780CED" w14:textId="77777777" w:rsidTr="00651E48">
        <w:tc>
          <w:tcPr>
            <w:tcW w:w="2109" w:type="dxa"/>
          </w:tcPr>
          <w:p w14:paraId="3E0A28DE" w14:textId="77777777" w:rsidR="00392F3B" w:rsidRPr="005673DF" w:rsidRDefault="00392F3B" w:rsidP="00651E48">
            <w:pPr>
              <w:autoSpaceDE w:val="0"/>
              <w:autoSpaceDN w:val="0"/>
              <w:adjustRightInd w:val="0"/>
              <w:spacing w:after="60"/>
              <w:ind w:right="-141"/>
              <w:jc w:val="both"/>
              <w:rPr>
                <w:rFonts w:ascii="Garamond" w:hAnsi="Garamond"/>
                <w:sz w:val="20"/>
                <w:szCs w:val="20"/>
              </w:rPr>
            </w:pPr>
          </w:p>
        </w:tc>
        <w:tc>
          <w:tcPr>
            <w:tcW w:w="2109" w:type="dxa"/>
          </w:tcPr>
          <w:p w14:paraId="26CE8FF0" w14:textId="77777777" w:rsidR="00392F3B" w:rsidRPr="005673DF" w:rsidRDefault="00392F3B" w:rsidP="00651E48">
            <w:pPr>
              <w:autoSpaceDE w:val="0"/>
              <w:autoSpaceDN w:val="0"/>
              <w:adjustRightInd w:val="0"/>
              <w:spacing w:after="60"/>
              <w:ind w:right="-141"/>
              <w:jc w:val="both"/>
              <w:rPr>
                <w:rFonts w:ascii="Garamond" w:hAnsi="Garamond"/>
                <w:sz w:val="20"/>
                <w:szCs w:val="20"/>
              </w:rPr>
            </w:pPr>
          </w:p>
        </w:tc>
        <w:tc>
          <w:tcPr>
            <w:tcW w:w="4565" w:type="dxa"/>
            <w:gridSpan w:val="2"/>
          </w:tcPr>
          <w:p w14:paraId="5D74A202" w14:textId="77777777" w:rsidR="00392F3B" w:rsidRPr="005673DF" w:rsidRDefault="00392F3B" w:rsidP="00651E48">
            <w:pPr>
              <w:keepNext/>
              <w:autoSpaceDE w:val="0"/>
              <w:autoSpaceDN w:val="0"/>
              <w:adjustRightInd w:val="0"/>
              <w:spacing w:after="60"/>
              <w:ind w:right="-141"/>
              <w:jc w:val="both"/>
              <w:rPr>
                <w:rFonts w:ascii="Garamond" w:hAnsi="Garamond"/>
                <w:sz w:val="20"/>
                <w:szCs w:val="20"/>
              </w:rPr>
            </w:pPr>
          </w:p>
        </w:tc>
      </w:tr>
    </w:tbl>
    <w:p w14:paraId="3E94D702" w14:textId="77777777" w:rsidR="00392F3B" w:rsidRPr="005673DF" w:rsidRDefault="00392F3B" w:rsidP="00392F3B">
      <w:pPr>
        <w:autoSpaceDE w:val="0"/>
        <w:autoSpaceDN w:val="0"/>
        <w:adjustRightInd w:val="0"/>
        <w:spacing w:after="60"/>
        <w:ind w:left="-76" w:right="-141"/>
        <w:jc w:val="both"/>
        <w:rPr>
          <w:rFonts w:ascii="Garamond" w:hAnsi="Garamond"/>
          <w:i/>
          <w:sz w:val="20"/>
          <w:szCs w:val="20"/>
        </w:rPr>
      </w:pPr>
    </w:p>
    <w:p w14:paraId="6F094BAE" w14:textId="77777777" w:rsidR="00392F3B" w:rsidRPr="005673DF" w:rsidRDefault="00392F3B" w:rsidP="00392F3B">
      <w:pPr>
        <w:keepNext/>
        <w:ind w:left="142" w:right="-141"/>
        <w:rPr>
          <w:rFonts w:ascii="Garamond" w:hAnsi="Garamond"/>
          <w:b/>
          <w:bCs/>
          <w:sz w:val="20"/>
          <w:szCs w:val="20"/>
        </w:rPr>
      </w:pPr>
      <w:r w:rsidRPr="005673DF">
        <w:rPr>
          <w:rFonts w:ascii="Garamond" w:hAnsi="Garamond"/>
          <w:b/>
          <w:bCs/>
          <w:sz w:val="20"/>
          <w:szCs w:val="20"/>
        </w:rPr>
        <w:t xml:space="preserve">INAIL </w:t>
      </w:r>
    </w:p>
    <w:tbl>
      <w:tblPr>
        <w:tblStyle w:val="Grigliatabella4"/>
        <w:tblW w:w="8783" w:type="dxa"/>
        <w:tblInd w:w="284" w:type="dxa"/>
        <w:tblLook w:val="04A0" w:firstRow="1" w:lastRow="0" w:firstColumn="1" w:lastColumn="0" w:noHBand="0" w:noVBand="1"/>
      </w:tblPr>
      <w:tblGrid>
        <w:gridCol w:w="2109"/>
        <w:gridCol w:w="2109"/>
        <w:gridCol w:w="1843"/>
        <w:gridCol w:w="2722"/>
      </w:tblGrid>
      <w:tr w:rsidR="00392F3B" w:rsidRPr="005673DF" w14:paraId="07DBBCD2" w14:textId="77777777" w:rsidTr="00651E48">
        <w:tc>
          <w:tcPr>
            <w:tcW w:w="2109" w:type="dxa"/>
            <w:shd w:val="pct12" w:color="auto" w:fill="auto"/>
          </w:tcPr>
          <w:p w14:paraId="52A937E3"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Ufficio</w:t>
            </w:r>
          </w:p>
        </w:tc>
        <w:tc>
          <w:tcPr>
            <w:tcW w:w="2109" w:type="dxa"/>
            <w:shd w:val="pct12" w:color="auto" w:fill="auto"/>
          </w:tcPr>
          <w:p w14:paraId="40D1EC09"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Indirizzo</w:t>
            </w:r>
          </w:p>
        </w:tc>
        <w:tc>
          <w:tcPr>
            <w:tcW w:w="1843" w:type="dxa"/>
            <w:shd w:val="pct12" w:color="auto" w:fill="auto"/>
          </w:tcPr>
          <w:p w14:paraId="5058F6AD"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CAP</w:t>
            </w:r>
          </w:p>
        </w:tc>
        <w:tc>
          <w:tcPr>
            <w:tcW w:w="2722" w:type="dxa"/>
            <w:shd w:val="pct12" w:color="auto" w:fill="auto"/>
          </w:tcPr>
          <w:p w14:paraId="7FFC29C7"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Città</w:t>
            </w:r>
          </w:p>
        </w:tc>
      </w:tr>
      <w:tr w:rsidR="00392F3B" w:rsidRPr="005673DF" w14:paraId="177656AD" w14:textId="77777777" w:rsidTr="00651E48">
        <w:tc>
          <w:tcPr>
            <w:tcW w:w="2109" w:type="dxa"/>
            <w:tcBorders>
              <w:bottom w:val="single" w:sz="4" w:space="0" w:color="auto"/>
            </w:tcBorders>
          </w:tcPr>
          <w:p w14:paraId="13E76BC7" w14:textId="77777777" w:rsidR="00392F3B" w:rsidRPr="005673DF" w:rsidRDefault="00392F3B" w:rsidP="00651E48">
            <w:pPr>
              <w:autoSpaceDE w:val="0"/>
              <w:autoSpaceDN w:val="0"/>
              <w:adjustRightInd w:val="0"/>
              <w:spacing w:after="60"/>
              <w:ind w:right="-141"/>
              <w:jc w:val="center"/>
              <w:rPr>
                <w:rFonts w:ascii="Garamond" w:hAnsi="Garamond"/>
                <w:sz w:val="20"/>
                <w:szCs w:val="20"/>
              </w:rPr>
            </w:pPr>
          </w:p>
        </w:tc>
        <w:tc>
          <w:tcPr>
            <w:tcW w:w="2109" w:type="dxa"/>
            <w:tcBorders>
              <w:bottom w:val="single" w:sz="4" w:space="0" w:color="auto"/>
            </w:tcBorders>
          </w:tcPr>
          <w:p w14:paraId="301E8092" w14:textId="77777777" w:rsidR="00392F3B" w:rsidRPr="005673DF" w:rsidRDefault="00392F3B" w:rsidP="00651E48">
            <w:pPr>
              <w:autoSpaceDE w:val="0"/>
              <w:autoSpaceDN w:val="0"/>
              <w:adjustRightInd w:val="0"/>
              <w:spacing w:after="60"/>
              <w:ind w:right="-141"/>
              <w:jc w:val="center"/>
              <w:rPr>
                <w:rFonts w:ascii="Garamond" w:hAnsi="Garamond"/>
                <w:sz w:val="20"/>
                <w:szCs w:val="20"/>
              </w:rPr>
            </w:pPr>
          </w:p>
        </w:tc>
        <w:tc>
          <w:tcPr>
            <w:tcW w:w="1843" w:type="dxa"/>
            <w:tcBorders>
              <w:bottom w:val="single" w:sz="4" w:space="0" w:color="auto"/>
            </w:tcBorders>
          </w:tcPr>
          <w:p w14:paraId="1D371B43" w14:textId="77777777" w:rsidR="00392F3B" w:rsidRPr="005673DF" w:rsidRDefault="00392F3B" w:rsidP="00651E48">
            <w:pPr>
              <w:autoSpaceDE w:val="0"/>
              <w:autoSpaceDN w:val="0"/>
              <w:adjustRightInd w:val="0"/>
              <w:spacing w:after="60"/>
              <w:ind w:right="-141"/>
              <w:jc w:val="center"/>
              <w:rPr>
                <w:rFonts w:ascii="Garamond" w:hAnsi="Garamond"/>
                <w:sz w:val="20"/>
                <w:szCs w:val="20"/>
              </w:rPr>
            </w:pPr>
          </w:p>
        </w:tc>
        <w:tc>
          <w:tcPr>
            <w:tcW w:w="2722" w:type="dxa"/>
            <w:tcBorders>
              <w:bottom w:val="single" w:sz="4" w:space="0" w:color="auto"/>
            </w:tcBorders>
          </w:tcPr>
          <w:p w14:paraId="661D91FC" w14:textId="77777777" w:rsidR="00392F3B" w:rsidRPr="005673DF" w:rsidRDefault="00392F3B" w:rsidP="00651E48">
            <w:pPr>
              <w:keepNext/>
              <w:autoSpaceDE w:val="0"/>
              <w:autoSpaceDN w:val="0"/>
              <w:adjustRightInd w:val="0"/>
              <w:spacing w:after="60"/>
              <w:ind w:right="-141"/>
              <w:jc w:val="center"/>
              <w:rPr>
                <w:rFonts w:ascii="Garamond" w:hAnsi="Garamond"/>
                <w:sz w:val="20"/>
                <w:szCs w:val="20"/>
              </w:rPr>
            </w:pPr>
          </w:p>
        </w:tc>
      </w:tr>
      <w:tr w:rsidR="00392F3B" w:rsidRPr="005673DF" w14:paraId="64BED709" w14:textId="77777777" w:rsidTr="00651E48">
        <w:tc>
          <w:tcPr>
            <w:tcW w:w="2109" w:type="dxa"/>
            <w:shd w:val="pct12" w:color="auto" w:fill="auto"/>
          </w:tcPr>
          <w:p w14:paraId="31E7F46E"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Fax</w:t>
            </w:r>
          </w:p>
        </w:tc>
        <w:tc>
          <w:tcPr>
            <w:tcW w:w="2109" w:type="dxa"/>
            <w:shd w:val="pct12" w:color="auto" w:fill="auto"/>
          </w:tcPr>
          <w:p w14:paraId="2A98E1AD"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Tel.</w:t>
            </w:r>
          </w:p>
        </w:tc>
        <w:tc>
          <w:tcPr>
            <w:tcW w:w="4565" w:type="dxa"/>
            <w:gridSpan w:val="2"/>
            <w:shd w:val="pct12" w:color="auto" w:fill="auto"/>
          </w:tcPr>
          <w:p w14:paraId="461668CA" w14:textId="77777777" w:rsidR="00392F3B" w:rsidRPr="005673DF" w:rsidRDefault="00392F3B" w:rsidP="00651E48">
            <w:pPr>
              <w:autoSpaceDE w:val="0"/>
              <w:autoSpaceDN w:val="0"/>
              <w:adjustRightInd w:val="0"/>
              <w:spacing w:after="60"/>
              <w:ind w:right="-141"/>
              <w:jc w:val="center"/>
              <w:rPr>
                <w:rFonts w:ascii="Garamond" w:hAnsi="Garamond"/>
                <w:sz w:val="20"/>
                <w:szCs w:val="20"/>
              </w:rPr>
            </w:pPr>
            <w:r w:rsidRPr="005673DF">
              <w:rPr>
                <w:rFonts w:ascii="Garamond" w:hAnsi="Garamond"/>
                <w:sz w:val="20"/>
                <w:szCs w:val="20"/>
              </w:rPr>
              <w:t>P.A.T.</w:t>
            </w:r>
          </w:p>
        </w:tc>
      </w:tr>
      <w:tr w:rsidR="00392F3B" w:rsidRPr="005673DF" w14:paraId="73214B87" w14:textId="77777777" w:rsidTr="00651E48">
        <w:tc>
          <w:tcPr>
            <w:tcW w:w="2109" w:type="dxa"/>
          </w:tcPr>
          <w:p w14:paraId="084C6351" w14:textId="77777777" w:rsidR="00392F3B" w:rsidRPr="005673DF" w:rsidRDefault="00392F3B" w:rsidP="00651E48">
            <w:pPr>
              <w:autoSpaceDE w:val="0"/>
              <w:autoSpaceDN w:val="0"/>
              <w:adjustRightInd w:val="0"/>
              <w:spacing w:after="60"/>
              <w:ind w:right="-141"/>
              <w:jc w:val="both"/>
              <w:rPr>
                <w:rFonts w:ascii="Garamond" w:hAnsi="Garamond"/>
                <w:sz w:val="20"/>
                <w:szCs w:val="20"/>
              </w:rPr>
            </w:pPr>
          </w:p>
        </w:tc>
        <w:tc>
          <w:tcPr>
            <w:tcW w:w="2109" w:type="dxa"/>
          </w:tcPr>
          <w:p w14:paraId="758AD53E" w14:textId="77777777" w:rsidR="00392F3B" w:rsidRPr="005673DF" w:rsidRDefault="00392F3B" w:rsidP="00651E48">
            <w:pPr>
              <w:autoSpaceDE w:val="0"/>
              <w:autoSpaceDN w:val="0"/>
              <w:adjustRightInd w:val="0"/>
              <w:spacing w:after="60"/>
              <w:ind w:right="-141"/>
              <w:jc w:val="both"/>
              <w:rPr>
                <w:rFonts w:ascii="Garamond" w:hAnsi="Garamond"/>
                <w:sz w:val="20"/>
                <w:szCs w:val="20"/>
              </w:rPr>
            </w:pPr>
          </w:p>
        </w:tc>
        <w:tc>
          <w:tcPr>
            <w:tcW w:w="4565" w:type="dxa"/>
            <w:gridSpan w:val="2"/>
          </w:tcPr>
          <w:p w14:paraId="6A239BEA" w14:textId="77777777" w:rsidR="00392F3B" w:rsidRPr="005673DF" w:rsidRDefault="00392F3B" w:rsidP="00651E48">
            <w:pPr>
              <w:keepNext/>
              <w:autoSpaceDE w:val="0"/>
              <w:autoSpaceDN w:val="0"/>
              <w:adjustRightInd w:val="0"/>
              <w:spacing w:after="60"/>
              <w:ind w:right="-141"/>
              <w:jc w:val="both"/>
              <w:rPr>
                <w:rFonts w:ascii="Garamond" w:hAnsi="Garamond"/>
                <w:sz w:val="20"/>
                <w:szCs w:val="20"/>
              </w:rPr>
            </w:pPr>
          </w:p>
        </w:tc>
      </w:tr>
    </w:tbl>
    <w:p w14:paraId="5F5B6CFB" w14:textId="77777777" w:rsidR="00392F3B" w:rsidRDefault="00392F3B" w:rsidP="00392F3B">
      <w:pPr>
        <w:autoSpaceDE w:val="0"/>
        <w:autoSpaceDN w:val="0"/>
        <w:adjustRightInd w:val="0"/>
        <w:ind w:right="-709"/>
        <w:jc w:val="both"/>
        <w:rPr>
          <w:rFonts w:ascii="Garamond" w:hAnsi="Garamond"/>
          <w:sz w:val="20"/>
          <w:szCs w:val="20"/>
        </w:rPr>
      </w:pPr>
    </w:p>
    <w:p w14:paraId="5170CB99" w14:textId="77777777" w:rsidR="00392F3B" w:rsidRDefault="00392F3B" w:rsidP="00392F3B">
      <w:pPr>
        <w:autoSpaceDE w:val="0"/>
        <w:autoSpaceDN w:val="0"/>
        <w:adjustRightInd w:val="0"/>
        <w:ind w:right="-709"/>
        <w:jc w:val="both"/>
        <w:rPr>
          <w:rFonts w:ascii="Garamond" w:hAnsi="Garamond"/>
          <w:sz w:val="20"/>
          <w:szCs w:val="20"/>
        </w:rPr>
      </w:pPr>
    </w:p>
    <w:p w14:paraId="6F3F946E" w14:textId="77777777" w:rsidR="00392F3B" w:rsidRPr="00AB02CE" w:rsidRDefault="00392F3B" w:rsidP="00392F3B">
      <w:pPr>
        <w:autoSpaceDE w:val="0"/>
        <w:autoSpaceDN w:val="0"/>
        <w:adjustRightInd w:val="0"/>
        <w:ind w:right="-709"/>
        <w:jc w:val="both"/>
        <w:rPr>
          <w:rFonts w:ascii="Garamond" w:hAnsi="Garamond"/>
          <w:sz w:val="22"/>
          <w:szCs w:val="22"/>
        </w:rPr>
      </w:pPr>
      <w:r w:rsidRPr="00AB02CE">
        <w:rPr>
          <w:rFonts w:ascii="Garamond" w:hAnsi="Garamond"/>
          <w:sz w:val="22"/>
          <w:szCs w:val="22"/>
        </w:rPr>
        <w:t>Ai fini delle verifiche della dichiarazione ivi contenute, si indicano gli estremi degli uffici di proprio riferimento:</w:t>
      </w:r>
    </w:p>
    <w:p w14:paraId="752E36B8" w14:textId="77777777" w:rsidR="00392F3B" w:rsidRPr="005673DF" w:rsidRDefault="00392F3B" w:rsidP="00392F3B">
      <w:pPr>
        <w:autoSpaceDE w:val="0"/>
        <w:autoSpaceDN w:val="0"/>
        <w:adjustRightInd w:val="0"/>
        <w:ind w:right="-709"/>
        <w:jc w:val="both"/>
        <w:rPr>
          <w:rFonts w:ascii="Garamond" w:hAnsi="Garamond"/>
          <w:sz w:val="20"/>
          <w:szCs w:val="20"/>
        </w:rPr>
      </w:pPr>
    </w:p>
    <w:p w14:paraId="08F62D4E" w14:textId="77777777" w:rsidR="00392F3B" w:rsidRPr="005673DF" w:rsidRDefault="00392F3B" w:rsidP="00392F3B">
      <w:pPr>
        <w:pStyle w:val="Didascalia"/>
        <w:keepNext/>
        <w:spacing w:after="0"/>
        <w:ind w:left="142" w:right="-141"/>
        <w:jc w:val="both"/>
        <w:rPr>
          <w:rFonts w:ascii="Garamond" w:hAnsi="Garamond"/>
          <w:color w:val="auto"/>
          <w:sz w:val="20"/>
          <w:szCs w:val="20"/>
        </w:rPr>
      </w:pPr>
      <w:r w:rsidRPr="005673DF">
        <w:rPr>
          <w:rFonts w:ascii="Garamond" w:hAnsi="Garamond"/>
          <w:color w:val="auto"/>
          <w:sz w:val="20"/>
          <w:szCs w:val="20"/>
        </w:rPr>
        <w:t>UFFICIO competente per la verifica di ottemperanza alle disposizioni di cui alla L. n. 68/1999</w:t>
      </w:r>
    </w:p>
    <w:p w14:paraId="6734B192" w14:textId="77777777" w:rsidR="00392F3B" w:rsidRPr="005673DF" w:rsidRDefault="00392F3B" w:rsidP="00392F3B">
      <w:pPr>
        <w:rPr>
          <w:rFonts w:ascii="Garamond" w:hAnsi="Garamond"/>
          <w:sz w:val="20"/>
          <w:szCs w:val="20"/>
        </w:rPr>
      </w:pPr>
    </w:p>
    <w:tbl>
      <w:tblPr>
        <w:tblStyle w:val="Grigliatabella"/>
        <w:tblW w:w="9038" w:type="dxa"/>
        <w:tblInd w:w="284" w:type="dxa"/>
        <w:tblLook w:val="04A0" w:firstRow="1" w:lastRow="0" w:firstColumn="1" w:lastColumn="0" w:noHBand="0" w:noVBand="1"/>
      </w:tblPr>
      <w:tblGrid>
        <w:gridCol w:w="2109"/>
        <w:gridCol w:w="2109"/>
        <w:gridCol w:w="1843"/>
        <w:gridCol w:w="2977"/>
      </w:tblGrid>
      <w:tr w:rsidR="00392F3B" w:rsidRPr="005673DF" w14:paraId="4B92B7A4" w14:textId="77777777" w:rsidTr="00651E48">
        <w:tc>
          <w:tcPr>
            <w:tcW w:w="2109" w:type="dxa"/>
            <w:shd w:val="pct12" w:color="auto" w:fill="auto"/>
          </w:tcPr>
          <w:p w14:paraId="6B8D1CA2"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Ufficio</w:t>
            </w:r>
          </w:p>
        </w:tc>
        <w:tc>
          <w:tcPr>
            <w:tcW w:w="2109" w:type="dxa"/>
            <w:shd w:val="pct12" w:color="auto" w:fill="auto"/>
          </w:tcPr>
          <w:p w14:paraId="1F905097"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Indirizzo</w:t>
            </w:r>
          </w:p>
        </w:tc>
        <w:tc>
          <w:tcPr>
            <w:tcW w:w="1843" w:type="dxa"/>
            <w:shd w:val="pct12" w:color="auto" w:fill="auto"/>
          </w:tcPr>
          <w:p w14:paraId="7E706D52"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CAP</w:t>
            </w:r>
          </w:p>
        </w:tc>
        <w:tc>
          <w:tcPr>
            <w:tcW w:w="2977" w:type="dxa"/>
            <w:shd w:val="pct12" w:color="auto" w:fill="auto"/>
          </w:tcPr>
          <w:p w14:paraId="3A1ED308" w14:textId="77777777" w:rsidR="00392F3B" w:rsidRPr="005673DF" w:rsidRDefault="00392F3B" w:rsidP="00651E48">
            <w:pPr>
              <w:autoSpaceDE w:val="0"/>
              <w:autoSpaceDN w:val="0"/>
              <w:adjustRightInd w:val="0"/>
              <w:spacing w:after="60"/>
              <w:ind w:right="175"/>
              <w:jc w:val="center"/>
              <w:rPr>
                <w:rFonts w:ascii="Garamond" w:hAnsi="Garamond"/>
                <w:sz w:val="20"/>
                <w:szCs w:val="20"/>
              </w:rPr>
            </w:pPr>
            <w:r w:rsidRPr="005673DF">
              <w:rPr>
                <w:rFonts w:ascii="Garamond" w:hAnsi="Garamond"/>
                <w:sz w:val="20"/>
                <w:szCs w:val="20"/>
              </w:rPr>
              <w:t>Città</w:t>
            </w:r>
          </w:p>
        </w:tc>
      </w:tr>
      <w:tr w:rsidR="00392F3B" w:rsidRPr="005673DF" w14:paraId="6FC437F6" w14:textId="77777777" w:rsidTr="00651E48">
        <w:tc>
          <w:tcPr>
            <w:tcW w:w="2109" w:type="dxa"/>
            <w:tcBorders>
              <w:bottom w:val="single" w:sz="4" w:space="0" w:color="auto"/>
            </w:tcBorders>
          </w:tcPr>
          <w:p w14:paraId="569BF155" w14:textId="77777777" w:rsidR="00392F3B" w:rsidRPr="005673DF" w:rsidRDefault="00392F3B" w:rsidP="00651E48">
            <w:pPr>
              <w:autoSpaceDE w:val="0"/>
              <w:autoSpaceDN w:val="0"/>
              <w:adjustRightInd w:val="0"/>
              <w:spacing w:after="60"/>
              <w:jc w:val="center"/>
              <w:rPr>
                <w:rFonts w:ascii="Garamond" w:hAnsi="Garamond"/>
                <w:sz w:val="20"/>
                <w:szCs w:val="20"/>
              </w:rPr>
            </w:pPr>
          </w:p>
        </w:tc>
        <w:tc>
          <w:tcPr>
            <w:tcW w:w="2109" w:type="dxa"/>
            <w:tcBorders>
              <w:bottom w:val="single" w:sz="4" w:space="0" w:color="auto"/>
            </w:tcBorders>
          </w:tcPr>
          <w:p w14:paraId="37863327" w14:textId="77777777" w:rsidR="00392F3B" w:rsidRPr="005673DF" w:rsidRDefault="00392F3B" w:rsidP="00651E48">
            <w:pPr>
              <w:autoSpaceDE w:val="0"/>
              <w:autoSpaceDN w:val="0"/>
              <w:adjustRightInd w:val="0"/>
              <w:spacing w:after="60"/>
              <w:jc w:val="center"/>
              <w:rPr>
                <w:rFonts w:ascii="Garamond" w:hAnsi="Garamond"/>
                <w:sz w:val="20"/>
                <w:szCs w:val="20"/>
              </w:rPr>
            </w:pPr>
          </w:p>
        </w:tc>
        <w:tc>
          <w:tcPr>
            <w:tcW w:w="1843" w:type="dxa"/>
            <w:tcBorders>
              <w:bottom w:val="single" w:sz="4" w:space="0" w:color="auto"/>
            </w:tcBorders>
          </w:tcPr>
          <w:p w14:paraId="326540E0" w14:textId="77777777" w:rsidR="00392F3B" w:rsidRPr="005673DF" w:rsidRDefault="00392F3B" w:rsidP="00651E48">
            <w:pPr>
              <w:autoSpaceDE w:val="0"/>
              <w:autoSpaceDN w:val="0"/>
              <w:adjustRightInd w:val="0"/>
              <w:spacing w:after="60"/>
              <w:ind w:right="-709"/>
              <w:jc w:val="center"/>
              <w:rPr>
                <w:rFonts w:ascii="Garamond" w:hAnsi="Garamond"/>
                <w:sz w:val="20"/>
                <w:szCs w:val="20"/>
              </w:rPr>
            </w:pPr>
          </w:p>
        </w:tc>
        <w:tc>
          <w:tcPr>
            <w:tcW w:w="2977" w:type="dxa"/>
            <w:tcBorders>
              <w:bottom w:val="single" w:sz="4" w:space="0" w:color="auto"/>
            </w:tcBorders>
          </w:tcPr>
          <w:p w14:paraId="7176A5D1" w14:textId="77777777" w:rsidR="00392F3B" w:rsidRPr="005673DF" w:rsidRDefault="00392F3B" w:rsidP="00651E48">
            <w:pPr>
              <w:keepNext/>
              <w:autoSpaceDE w:val="0"/>
              <w:autoSpaceDN w:val="0"/>
              <w:adjustRightInd w:val="0"/>
              <w:spacing w:after="60"/>
              <w:ind w:right="-709"/>
              <w:jc w:val="center"/>
              <w:rPr>
                <w:rFonts w:ascii="Garamond" w:hAnsi="Garamond"/>
                <w:sz w:val="20"/>
                <w:szCs w:val="20"/>
              </w:rPr>
            </w:pPr>
          </w:p>
        </w:tc>
      </w:tr>
      <w:tr w:rsidR="00392F3B" w:rsidRPr="005673DF" w14:paraId="7C7313F4" w14:textId="77777777" w:rsidTr="00651E48">
        <w:tc>
          <w:tcPr>
            <w:tcW w:w="2109" w:type="dxa"/>
            <w:shd w:val="pct12" w:color="auto" w:fill="auto"/>
          </w:tcPr>
          <w:p w14:paraId="55A3CE14"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Fax</w:t>
            </w:r>
          </w:p>
        </w:tc>
        <w:tc>
          <w:tcPr>
            <w:tcW w:w="2109" w:type="dxa"/>
            <w:shd w:val="pct12" w:color="auto" w:fill="auto"/>
          </w:tcPr>
          <w:p w14:paraId="0825BCE5"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Tel.</w:t>
            </w:r>
          </w:p>
        </w:tc>
        <w:tc>
          <w:tcPr>
            <w:tcW w:w="4820" w:type="dxa"/>
            <w:gridSpan w:val="2"/>
            <w:shd w:val="pct12" w:color="auto" w:fill="auto"/>
          </w:tcPr>
          <w:p w14:paraId="2ACC58B0"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Note</w:t>
            </w:r>
          </w:p>
        </w:tc>
      </w:tr>
      <w:tr w:rsidR="00392F3B" w:rsidRPr="005673DF" w14:paraId="09B82E4E" w14:textId="77777777" w:rsidTr="00651E48">
        <w:tc>
          <w:tcPr>
            <w:tcW w:w="2109" w:type="dxa"/>
          </w:tcPr>
          <w:p w14:paraId="65D1646F" w14:textId="77777777" w:rsidR="00392F3B" w:rsidRPr="005673DF" w:rsidRDefault="00392F3B" w:rsidP="00651E48">
            <w:pPr>
              <w:autoSpaceDE w:val="0"/>
              <w:autoSpaceDN w:val="0"/>
              <w:adjustRightInd w:val="0"/>
              <w:spacing w:after="60"/>
              <w:jc w:val="both"/>
              <w:rPr>
                <w:rFonts w:ascii="Garamond" w:hAnsi="Garamond"/>
                <w:sz w:val="20"/>
                <w:szCs w:val="20"/>
              </w:rPr>
            </w:pPr>
          </w:p>
        </w:tc>
        <w:tc>
          <w:tcPr>
            <w:tcW w:w="2109" w:type="dxa"/>
          </w:tcPr>
          <w:p w14:paraId="2D06ECA3" w14:textId="77777777" w:rsidR="00392F3B" w:rsidRPr="005673DF" w:rsidRDefault="00392F3B" w:rsidP="00651E48">
            <w:pPr>
              <w:autoSpaceDE w:val="0"/>
              <w:autoSpaceDN w:val="0"/>
              <w:adjustRightInd w:val="0"/>
              <w:spacing w:after="60"/>
              <w:jc w:val="both"/>
              <w:rPr>
                <w:rFonts w:ascii="Garamond" w:hAnsi="Garamond"/>
                <w:sz w:val="20"/>
                <w:szCs w:val="20"/>
              </w:rPr>
            </w:pPr>
          </w:p>
        </w:tc>
        <w:tc>
          <w:tcPr>
            <w:tcW w:w="4820" w:type="dxa"/>
            <w:gridSpan w:val="2"/>
          </w:tcPr>
          <w:p w14:paraId="7DB0FBC8" w14:textId="77777777" w:rsidR="00392F3B" w:rsidRPr="005673DF" w:rsidRDefault="00392F3B" w:rsidP="00651E48">
            <w:pPr>
              <w:keepNext/>
              <w:autoSpaceDE w:val="0"/>
              <w:autoSpaceDN w:val="0"/>
              <w:adjustRightInd w:val="0"/>
              <w:spacing w:after="60"/>
              <w:ind w:right="-709"/>
              <w:jc w:val="both"/>
              <w:rPr>
                <w:rFonts w:ascii="Garamond" w:hAnsi="Garamond"/>
                <w:sz w:val="20"/>
                <w:szCs w:val="20"/>
              </w:rPr>
            </w:pPr>
          </w:p>
        </w:tc>
      </w:tr>
    </w:tbl>
    <w:p w14:paraId="79D5298B" w14:textId="77777777" w:rsidR="00392F3B" w:rsidRPr="005673DF" w:rsidRDefault="00392F3B" w:rsidP="00392F3B">
      <w:pPr>
        <w:autoSpaceDE w:val="0"/>
        <w:autoSpaceDN w:val="0"/>
        <w:adjustRightInd w:val="0"/>
        <w:spacing w:after="60"/>
        <w:ind w:left="284" w:right="-709"/>
        <w:jc w:val="both"/>
        <w:rPr>
          <w:rFonts w:ascii="Garamond" w:hAnsi="Garamond"/>
          <w:i/>
          <w:sz w:val="20"/>
          <w:szCs w:val="20"/>
        </w:rPr>
      </w:pPr>
    </w:p>
    <w:p w14:paraId="01A7B714" w14:textId="77777777" w:rsidR="00392F3B" w:rsidRPr="005673DF" w:rsidRDefault="00392F3B" w:rsidP="00392F3B">
      <w:pPr>
        <w:pStyle w:val="Didascalia"/>
        <w:keepNext/>
        <w:spacing w:after="0"/>
        <w:rPr>
          <w:rFonts w:ascii="Garamond" w:hAnsi="Garamond"/>
          <w:color w:val="auto"/>
          <w:sz w:val="20"/>
          <w:szCs w:val="20"/>
        </w:rPr>
      </w:pPr>
      <w:r w:rsidRPr="005673DF">
        <w:rPr>
          <w:rFonts w:ascii="Garamond" w:hAnsi="Garamond"/>
          <w:color w:val="auto"/>
          <w:sz w:val="20"/>
          <w:szCs w:val="20"/>
        </w:rPr>
        <w:t>AGENZIA DELLE ENTRATE</w:t>
      </w:r>
    </w:p>
    <w:tbl>
      <w:tblPr>
        <w:tblStyle w:val="Grigliatabella"/>
        <w:tblW w:w="9038" w:type="dxa"/>
        <w:tblInd w:w="284" w:type="dxa"/>
        <w:tblLook w:val="04A0" w:firstRow="1" w:lastRow="0" w:firstColumn="1" w:lastColumn="0" w:noHBand="0" w:noVBand="1"/>
      </w:tblPr>
      <w:tblGrid>
        <w:gridCol w:w="2109"/>
        <w:gridCol w:w="2109"/>
        <w:gridCol w:w="1843"/>
        <w:gridCol w:w="2977"/>
      </w:tblGrid>
      <w:tr w:rsidR="00392F3B" w:rsidRPr="005673DF" w14:paraId="75EDFC04" w14:textId="77777777" w:rsidTr="00651E48">
        <w:tc>
          <w:tcPr>
            <w:tcW w:w="2109" w:type="dxa"/>
            <w:shd w:val="pct12" w:color="auto" w:fill="auto"/>
          </w:tcPr>
          <w:p w14:paraId="1A273E3A"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Ufficio</w:t>
            </w:r>
          </w:p>
        </w:tc>
        <w:tc>
          <w:tcPr>
            <w:tcW w:w="2109" w:type="dxa"/>
            <w:shd w:val="pct12" w:color="auto" w:fill="auto"/>
          </w:tcPr>
          <w:p w14:paraId="6E8B073E"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Indirizzo</w:t>
            </w:r>
          </w:p>
        </w:tc>
        <w:tc>
          <w:tcPr>
            <w:tcW w:w="1843" w:type="dxa"/>
            <w:shd w:val="pct12" w:color="auto" w:fill="auto"/>
          </w:tcPr>
          <w:p w14:paraId="66A1C880"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CAP</w:t>
            </w:r>
          </w:p>
        </w:tc>
        <w:tc>
          <w:tcPr>
            <w:tcW w:w="2977" w:type="dxa"/>
            <w:shd w:val="pct12" w:color="auto" w:fill="auto"/>
          </w:tcPr>
          <w:p w14:paraId="6795B92E" w14:textId="77777777" w:rsidR="00392F3B" w:rsidRPr="005673DF" w:rsidRDefault="00392F3B" w:rsidP="00651E48">
            <w:pPr>
              <w:autoSpaceDE w:val="0"/>
              <w:autoSpaceDN w:val="0"/>
              <w:adjustRightInd w:val="0"/>
              <w:spacing w:after="60"/>
              <w:ind w:right="175"/>
              <w:jc w:val="center"/>
              <w:rPr>
                <w:rFonts w:ascii="Garamond" w:hAnsi="Garamond"/>
                <w:sz w:val="20"/>
                <w:szCs w:val="20"/>
              </w:rPr>
            </w:pPr>
            <w:r w:rsidRPr="005673DF">
              <w:rPr>
                <w:rFonts w:ascii="Garamond" w:hAnsi="Garamond"/>
                <w:sz w:val="20"/>
                <w:szCs w:val="20"/>
              </w:rPr>
              <w:t>Città</w:t>
            </w:r>
          </w:p>
        </w:tc>
      </w:tr>
      <w:tr w:rsidR="00392F3B" w:rsidRPr="005673DF" w14:paraId="18C7D32C" w14:textId="77777777" w:rsidTr="00651E48">
        <w:tc>
          <w:tcPr>
            <w:tcW w:w="2109" w:type="dxa"/>
            <w:tcBorders>
              <w:bottom w:val="single" w:sz="4" w:space="0" w:color="auto"/>
            </w:tcBorders>
          </w:tcPr>
          <w:p w14:paraId="45EA0B48" w14:textId="77777777" w:rsidR="00392F3B" w:rsidRPr="005673DF" w:rsidRDefault="00392F3B" w:rsidP="00651E48">
            <w:pPr>
              <w:autoSpaceDE w:val="0"/>
              <w:autoSpaceDN w:val="0"/>
              <w:adjustRightInd w:val="0"/>
              <w:spacing w:after="60"/>
              <w:jc w:val="center"/>
              <w:rPr>
                <w:rFonts w:ascii="Garamond" w:hAnsi="Garamond"/>
                <w:sz w:val="20"/>
                <w:szCs w:val="20"/>
              </w:rPr>
            </w:pPr>
          </w:p>
        </w:tc>
        <w:tc>
          <w:tcPr>
            <w:tcW w:w="2109" w:type="dxa"/>
            <w:tcBorders>
              <w:bottom w:val="single" w:sz="4" w:space="0" w:color="auto"/>
            </w:tcBorders>
          </w:tcPr>
          <w:p w14:paraId="3EBF9D4D" w14:textId="77777777" w:rsidR="00392F3B" w:rsidRPr="005673DF" w:rsidRDefault="00392F3B" w:rsidP="00651E48">
            <w:pPr>
              <w:autoSpaceDE w:val="0"/>
              <w:autoSpaceDN w:val="0"/>
              <w:adjustRightInd w:val="0"/>
              <w:spacing w:after="60"/>
              <w:jc w:val="center"/>
              <w:rPr>
                <w:rFonts w:ascii="Garamond" w:hAnsi="Garamond"/>
                <w:sz w:val="20"/>
                <w:szCs w:val="20"/>
              </w:rPr>
            </w:pPr>
          </w:p>
        </w:tc>
        <w:tc>
          <w:tcPr>
            <w:tcW w:w="1843" w:type="dxa"/>
            <w:tcBorders>
              <w:bottom w:val="single" w:sz="4" w:space="0" w:color="auto"/>
            </w:tcBorders>
          </w:tcPr>
          <w:p w14:paraId="58026C23" w14:textId="77777777" w:rsidR="00392F3B" w:rsidRPr="005673DF" w:rsidRDefault="00392F3B" w:rsidP="00651E48">
            <w:pPr>
              <w:autoSpaceDE w:val="0"/>
              <w:autoSpaceDN w:val="0"/>
              <w:adjustRightInd w:val="0"/>
              <w:spacing w:after="60"/>
              <w:ind w:right="-709"/>
              <w:jc w:val="center"/>
              <w:rPr>
                <w:rFonts w:ascii="Garamond" w:hAnsi="Garamond"/>
                <w:sz w:val="20"/>
                <w:szCs w:val="20"/>
              </w:rPr>
            </w:pPr>
          </w:p>
        </w:tc>
        <w:tc>
          <w:tcPr>
            <w:tcW w:w="2977" w:type="dxa"/>
            <w:tcBorders>
              <w:bottom w:val="single" w:sz="4" w:space="0" w:color="auto"/>
            </w:tcBorders>
          </w:tcPr>
          <w:p w14:paraId="6FFB5A65" w14:textId="77777777" w:rsidR="00392F3B" w:rsidRPr="005673DF" w:rsidRDefault="00392F3B" w:rsidP="00651E48">
            <w:pPr>
              <w:keepNext/>
              <w:autoSpaceDE w:val="0"/>
              <w:autoSpaceDN w:val="0"/>
              <w:adjustRightInd w:val="0"/>
              <w:spacing w:after="60"/>
              <w:ind w:right="-709"/>
              <w:jc w:val="center"/>
              <w:rPr>
                <w:rFonts w:ascii="Garamond" w:hAnsi="Garamond"/>
                <w:sz w:val="20"/>
                <w:szCs w:val="20"/>
              </w:rPr>
            </w:pPr>
          </w:p>
        </w:tc>
      </w:tr>
      <w:tr w:rsidR="00392F3B" w:rsidRPr="005673DF" w14:paraId="30CDE72B" w14:textId="77777777" w:rsidTr="00651E48">
        <w:tc>
          <w:tcPr>
            <w:tcW w:w="2109" w:type="dxa"/>
            <w:shd w:val="pct12" w:color="auto" w:fill="auto"/>
          </w:tcPr>
          <w:p w14:paraId="44FD09D6"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Fax</w:t>
            </w:r>
          </w:p>
        </w:tc>
        <w:tc>
          <w:tcPr>
            <w:tcW w:w="2109" w:type="dxa"/>
            <w:shd w:val="pct12" w:color="auto" w:fill="auto"/>
          </w:tcPr>
          <w:p w14:paraId="3A6F4231"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Tel.</w:t>
            </w:r>
          </w:p>
        </w:tc>
        <w:tc>
          <w:tcPr>
            <w:tcW w:w="4820" w:type="dxa"/>
            <w:gridSpan w:val="2"/>
            <w:shd w:val="pct12" w:color="auto" w:fill="auto"/>
          </w:tcPr>
          <w:p w14:paraId="594B1768" w14:textId="77777777" w:rsidR="00392F3B" w:rsidRPr="005673DF" w:rsidRDefault="00392F3B" w:rsidP="00651E48">
            <w:pPr>
              <w:autoSpaceDE w:val="0"/>
              <w:autoSpaceDN w:val="0"/>
              <w:adjustRightInd w:val="0"/>
              <w:spacing w:after="60"/>
              <w:jc w:val="center"/>
              <w:rPr>
                <w:rFonts w:ascii="Garamond" w:hAnsi="Garamond"/>
                <w:sz w:val="20"/>
                <w:szCs w:val="20"/>
              </w:rPr>
            </w:pPr>
            <w:r w:rsidRPr="005673DF">
              <w:rPr>
                <w:rFonts w:ascii="Garamond" w:hAnsi="Garamond"/>
                <w:sz w:val="20"/>
                <w:szCs w:val="20"/>
              </w:rPr>
              <w:t>Note</w:t>
            </w:r>
          </w:p>
        </w:tc>
      </w:tr>
    </w:tbl>
    <w:p w14:paraId="5E55FA01" w14:textId="77777777" w:rsidR="00D338A8" w:rsidRPr="00AB02CE" w:rsidRDefault="00D338A8" w:rsidP="00E57D19">
      <w:pPr>
        <w:widowControl w:val="0"/>
        <w:autoSpaceDE w:val="0"/>
        <w:autoSpaceDN w:val="0"/>
        <w:adjustRightInd w:val="0"/>
        <w:spacing w:before="120" w:after="113" w:line="366" w:lineRule="atLeast"/>
        <w:jc w:val="center"/>
        <w:rPr>
          <w:rFonts w:ascii="Garamond" w:eastAsiaTheme="minorEastAsia" w:hAnsi="Garamond" w:cs="Verdana,Bold"/>
          <w:b/>
          <w:sz w:val="22"/>
          <w:szCs w:val="22"/>
        </w:rPr>
      </w:pPr>
      <w:r w:rsidRPr="00AB02CE">
        <w:rPr>
          <w:rFonts w:ascii="Garamond" w:eastAsiaTheme="minorEastAsia" w:hAnsi="Garamond" w:cs="Verdana,Bold"/>
          <w:b/>
          <w:sz w:val="22"/>
          <w:szCs w:val="22"/>
        </w:rPr>
        <w:t xml:space="preserve">DICHIARA INFINE </w:t>
      </w:r>
    </w:p>
    <w:p w14:paraId="009F5057" w14:textId="77777777" w:rsidR="00D338A8" w:rsidRPr="00AB02CE" w:rsidRDefault="00D338A8" w:rsidP="00D338A8">
      <w:pPr>
        <w:widowControl w:val="0"/>
        <w:autoSpaceDE w:val="0"/>
        <w:autoSpaceDN w:val="0"/>
        <w:adjustRightInd w:val="0"/>
        <w:spacing w:line="220" w:lineRule="atLeast"/>
        <w:jc w:val="both"/>
        <w:rPr>
          <w:rFonts w:ascii="Garamond" w:eastAsiaTheme="minorEastAsia" w:hAnsi="Garamond" w:cs="Verdana"/>
          <w:sz w:val="22"/>
          <w:szCs w:val="22"/>
        </w:rPr>
      </w:pPr>
      <w:r w:rsidRPr="00AB02CE">
        <w:rPr>
          <w:rFonts w:ascii="Garamond" w:eastAsiaTheme="minorEastAsia" w:hAnsi="Garamond" w:cs="Verdana"/>
          <w:sz w:val="22"/>
          <w:szCs w:val="22"/>
        </w:rPr>
        <w:t xml:space="preserve">di essere informato che: </w:t>
      </w:r>
    </w:p>
    <w:p w14:paraId="1BF6615E" w14:textId="77777777" w:rsidR="00D338A8" w:rsidRPr="00AB02CE" w:rsidRDefault="00D338A8" w:rsidP="00B618F8">
      <w:pPr>
        <w:pStyle w:val="Paragrafoelenco"/>
        <w:widowControl w:val="0"/>
        <w:numPr>
          <w:ilvl w:val="0"/>
          <w:numId w:val="9"/>
        </w:numPr>
        <w:autoSpaceDE w:val="0"/>
        <w:autoSpaceDN w:val="0"/>
        <w:adjustRightInd w:val="0"/>
        <w:spacing w:before="120" w:after="120"/>
        <w:ind w:left="714" w:hanging="357"/>
        <w:contextualSpacing w:val="0"/>
        <w:jc w:val="both"/>
        <w:rPr>
          <w:rFonts w:ascii="Garamond" w:eastAsiaTheme="minorEastAsia" w:hAnsi="Garamond" w:cs="Verdana"/>
          <w:sz w:val="22"/>
          <w:szCs w:val="22"/>
        </w:rPr>
      </w:pPr>
      <w:r w:rsidRPr="00AB02CE">
        <w:rPr>
          <w:rFonts w:ascii="Garamond" w:eastAsiaTheme="minorEastAsia" w:hAnsi="Garamond" w:cs="Verdana"/>
          <w:sz w:val="22"/>
          <w:szCs w:val="22"/>
        </w:rPr>
        <w:t xml:space="preserve">i dati personali forniti e raccolti in occasione del presente procedimento verranno utilizzati esclusivamente in funzione e per i fini dello stesso procedimento; </w:t>
      </w:r>
    </w:p>
    <w:p w14:paraId="61B6EB1E" w14:textId="358DA4A3" w:rsidR="00D338A8" w:rsidRPr="00AB02CE" w:rsidRDefault="00D338A8" w:rsidP="00B618F8">
      <w:pPr>
        <w:pStyle w:val="Paragrafoelenco"/>
        <w:widowControl w:val="0"/>
        <w:numPr>
          <w:ilvl w:val="0"/>
          <w:numId w:val="9"/>
        </w:numPr>
        <w:autoSpaceDE w:val="0"/>
        <w:autoSpaceDN w:val="0"/>
        <w:adjustRightInd w:val="0"/>
        <w:spacing w:before="120" w:after="120"/>
        <w:ind w:left="714" w:hanging="357"/>
        <w:contextualSpacing w:val="0"/>
        <w:jc w:val="both"/>
        <w:rPr>
          <w:rFonts w:ascii="Garamond" w:eastAsiaTheme="minorEastAsia" w:hAnsi="Garamond" w:cs="Verdana"/>
          <w:sz w:val="22"/>
          <w:szCs w:val="22"/>
        </w:rPr>
      </w:pPr>
      <w:r w:rsidRPr="00AB02CE">
        <w:rPr>
          <w:rFonts w:ascii="Garamond" w:eastAsiaTheme="minorEastAsia" w:hAnsi="Garamond" w:cs="Verdana"/>
          <w:sz w:val="22"/>
          <w:szCs w:val="22"/>
        </w:rPr>
        <w:t xml:space="preserve">il trattamento dei dati conferiti ha la finalità di consentire l’accertamento dell’idoneità </w:t>
      </w:r>
      <w:r w:rsidR="00BA0681" w:rsidRPr="00AB02CE">
        <w:rPr>
          <w:rFonts w:ascii="Garamond" w:eastAsiaTheme="minorEastAsia" w:hAnsi="Garamond" w:cs="Verdana"/>
          <w:sz w:val="22"/>
          <w:szCs w:val="22"/>
        </w:rPr>
        <w:t xml:space="preserve">dei partecipanti </w:t>
      </w:r>
      <w:r w:rsidRPr="00AB02CE">
        <w:rPr>
          <w:rFonts w:ascii="Garamond" w:eastAsiaTheme="minorEastAsia" w:hAnsi="Garamond" w:cs="Verdana"/>
          <w:sz w:val="22"/>
          <w:szCs w:val="22"/>
        </w:rPr>
        <w:t>rispetto all’affidamento del</w:t>
      </w:r>
      <w:r w:rsidR="00BE0B83" w:rsidRPr="00AB02CE">
        <w:rPr>
          <w:rFonts w:ascii="Garamond" w:eastAsiaTheme="minorEastAsia" w:hAnsi="Garamond" w:cs="Verdana"/>
          <w:sz w:val="22"/>
          <w:szCs w:val="22"/>
        </w:rPr>
        <w:t>l’appalto</w:t>
      </w:r>
      <w:r w:rsidRPr="00AB02CE">
        <w:rPr>
          <w:rFonts w:ascii="Garamond" w:eastAsiaTheme="minorEastAsia" w:hAnsi="Garamond" w:cs="Verdana"/>
          <w:sz w:val="22"/>
          <w:szCs w:val="22"/>
        </w:rPr>
        <w:t xml:space="preserve">; </w:t>
      </w:r>
    </w:p>
    <w:p w14:paraId="42EF2637" w14:textId="40FAB0AF" w:rsidR="00D338A8" w:rsidRPr="00AB02CE" w:rsidRDefault="00D338A8" w:rsidP="00B618F8">
      <w:pPr>
        <w:pStyle w:val="Paragrafoelenco"/>
        <w:widowControl w:val="0"/>
        <w:numPr>
          <w:ilvl w:val="0"/>
          <w:numId w:val="9"/>
        </w:numPr>
        <w:autoSpaceDE w:val="0"/>
        <w:autoSpaceDN w:val="0"/>
        <w:adjustRightInd w:val="0"/>
        <w:spacing w:before="120" w:after="120"/>
        <w:ind w:left="714" w:hanging="357"/>
        <w:contextualSpacing w:val="0"/>
        <w:jc w:val="both"/>
        <w:rPr>
          <w:rFonts w:ascii="Garamond" w:eastAsiaTheme="minorEastAsia" w:hAnsi="Garamond" w:cs="Verdana"/>
          <w:sz w:val="22"/>
          <w:szCs w:val="22"/>
        </w:rPr>
      </w:pPr>
      <w:r w:rsidRPr="00AB02CE">
        <w:rPr>
          <w:rFonts w:ascii="Garamond" w:eastAsiaTheme="minorEastAsia" w:hAnsi="Garamond" w:cs="Verdana"/>
          <w:sz w:val="22"/>
          <w:szCs w:val="22"/>
        </w:rPr>
        <w:t xml:space="preserve">il conferimento dei dati richiesti ha natura facoltativa e che un eventuale rifiuto a rendere le dichiarazioni previste comporterà </w:t>
      </w:r>
      <w:r w:rsidR="00392F3B" w:rsidRPr="00AB02CE">
        <w:rPr>
          <w:rFonts w:ascii="Garamond" w:eastAsiaTheme="minorEastAsia" w:hAnsi="Garamond" w:cs="Verdana"/>
          <w:sz w:val="22"/>
          <w:szCs w:val="22"/>
        </w:rPr>
        <w:t>la non valutazione della proposta formulata per la procedura in argomento</w:t>
      </w:r>
      <w:r w:rsidRPr="00AB02CE">
        <w:rPr>
          <w:rFonts w:ascii="Garamond" w:eastAsiaTheme="minorEastAsia" w:hAnsi="Garamond" w:cs="Verdana"/>
          <w:sz w:val="22"/>
          <w:szCs w:val="22"/>
        </w:rPr>
        <w:t xml:space="preserve">; </w:t>
      </w:r>
    </w:p>
    <w:p w14:paraId="59C8CF11" w14:textId="77777777" w:rsidR="00D338A8" w:rsidRPr="00AB02CE" w:rsidRDefault="00D338A8" w:rsidP="00256B54">
      <w:pPr>
        <w:pStyle w:val="Paragrafoelenco"/>
        <w:widowControl w:val="0"/>
        <w:numPr>
          <w:ilvl w:val="0"/>
          <w:numId w:val="9"/>
        </w:numPr>
        <w:autoSpaceDE w:val="0"/>
        <w:autoSpaceDN w:val="0"/>
        <w:adjustRightInd w:val="0"/>
        <w:spacing w:before="120" w:after="120" w:line="276" w:lineRule="auto"/>
        <w:ind w:left="714" w:hanging="357"/>
        <w:contextualSpacing w:val="0"/>
        <w:jc w:val="both"/>
        <w:rPr>
          <w:rFonts w:ascii="Garamond" w:eastAsiaTheme="minorEastAsia" w:hAnsi="Garamond" w:cs="Verdana"/>
          <w:sz w:val="22"/>
          <w:szCs w:val="22"/>
        </w:rPr>
      </w:pPr>
      <w:r w:rsidRPr="00AB02CE">
        <w:rPr>
          <w:rFonts w:ascii="Garamond" w:eastAsiaTheme="minorEastAsia" w:hAnsi="Garamond" w:cs="Verdana"/>
          <w:sz w:val="22"/>
          <w:szCs w:val="22"/>
        </w:rPr>
        <w:t xml:space="preserve">i dati raccolti potranno essere oggetto di comunicazione: </w:t>
      </w:r>
    </w:p>
    <w:p w14:paraId="29FC17B4" w14:textId="4B7B8C0E" w:rsidR="00392F3B" w:rsidRPr="00AB02CE" w:rsidRDefault="00392F3B" w:rsidP="00392F3B">
      <w:pPr>
        <w:pStyle w:val="Paragrafoelenco"/>
        <w:widowControl w:val="0"/>
        <w:numPr>
          <w:ilvl w:val="0"/>
          <w:numId w:val="20"/>
        </w:numPr>
        <w:autoSpaceDE w:val="0"/>
        <w:autoSpaceDN w:val="0"/>
        <w:adjustRightInd w:val="0"/>
        <w:ind w:left="1134"/>
        <w:jc w:val="both"/>
        <w:rPr>
          <w:rFonts w:ascii="Garamond" w:eastAsiaTheme="minorEastAsia" w:hAnsi="Garamond" w:cs="Verdana,Italic"/>
          <w:sz w:val="22"/>
          <w:szCs w:val="22"/>
        </w:rPr>
      </w:pPr>
      <w:r w:rsidRPr="00AB02CE">
        <w:rPr>
          <w:rFonts w:ascii="Garamond" w:eastAsiaTheme="minorEastAsia" w:hAnsi="Garamond" w:cs="Verdana,Italic"/>
          <w:sz w:val="22"/>
          <w:szCs w:val="22"/>
        </w:rPr>
        <w:t xml:space="preserve">al personale dipendente dell’Ente responsabile in tutto o in parte del procedimento e comunque coinvolto per ragioni di servizio; </w:t>
      </w:r>
    </w:p>
    <w:p w14:paraId="47262F34" w14:textId="77777777" w:rsidR="00392F3B" w:rsidRPr="00AB02CE" w:rsidRDefault="00392F3B" w:rsidP="00392F3B">
      <w:pPr>
        <w:pStyle w:val="Paragrafoelenco"/>
        <w:widowControl w:val="0"/>
        <w:numPr>
          <w:ilvl w:val="0"/>
          <w:numId w:val="20"/>
        </w:numPr>
        <w:autoSpaceDE w:val="0"/>
        <w:autoSpaceDN w:val="0"/>
        <w:adjustRightInd w:val="0"/>
        <w:ind w:left="1134"/>
        <w:jc w:val="both"/>
        <w:rPr>
          <w:rFonts w:ascii="Garamond" w:eastAsiaTheme="minorEastAsia" w:hAnsi="Garamond" w:cs="Verdana,Italic"/>
          <w:sz w:val="22"/>
          <w:szCs w:val="22"/>
        </w:rPr>
      </w:pPr>
      <w:r w:rsidRPr="00AB02CE">
        <w:rPr>
          <w:rFonts w:ascii="Garamond" w:eastAsiaTheme="minorEastAsia" w:hAnsi="Garamond" w:cs="Verdana,Italic"/>
          <w:sz w:val="22"/>
          <w:szCs w:val="22"/>
        </w:rPr>
        <w:t xml:space="preserve">agli eventuali soggetti esterni dell’Ente comunque coinvolti nel procedimento; </w:t>
      </w:r>
    </w:p>
    <w:p w14:paraId="1EEDBD6D" w14:textId="77777777" w:rsidR="00392F3B" w:rsidRPr="00AB02CE" w:rsidRDefault="00392F3B" w:rsidP="00392F3B">
      <w:pPr>
        <w:pStyle w:val="Paragrafoelenco"/>
        <w:widowControl w:val="0"/>
        <w:numPr>
          <w:ilvl w:val="0"/>
          <w:numId w:val="20"/>
        </w:numPr>
        <w:autoSpaceDE w:val="0"/>
        <w:autoSpaceDN w:val="0"/>
        <w:adjustRightInd w:val="0"/>
        <w:ind w:left="1134"/>
        <w:jc w:val="both"/>
        <w:rPr>
          <w:rFonts w:ascii="Garamond" w:eastAsiaTheme="minorEastAsia" w:hAnsi="Garamond" w:cs="Verdana,Italic"/>
          <w:sz w:val="22"/>
          <w:szCs w:val="22"/>
        </w:rPr>
      </w:pPr>
      <w:r w:rsidRPr="00AB02CE">
        <w:rPr>
          <w:rFonts w:ascii="Garamond" w:eastAsiaTheme="minorEastAsia" w:hAnsi="Garamond" w:cs="Verdana,Italic"/>
          <w:sz w:val="22"/>
          <w:szCs w:val="22"/>
        </w:rPr>
        <w:t xml:space="preserve">ai competenti uffici pubblici in esecuzione delle vigenti disposizioni di legge; </w:t>
      </w:r>
    </w:p>
    <w:p w14:paraId="2188C8C7" w14:textId="6F903531" w:rsidR="00392F3B" w:rsidRPr="00AB02CE" w:rsidRDefault="00392F3B" w:rsidP="00392F3B">
      <w:pPr>
        <w:pStyle w:val="Paragrafoelenco"/>
        <w:widowControl w:val="0"/>
        <w:numPr>
          <w:ilvl w:val="0"/>
          <w:numId w:val="20"/>
        </w:numPr>
        <w:autoSpaceDE w:val="0"/>
        <w:autoSpaceDN w:val="0"/>
        <w:adjustRightInd w:val="0"/>
        <w:spacing w:after="243"/>
        <w:ind w:left="1134"/>
        <w:jc w:val="both"/>
        <w:rPr>
          <w:rFonts w:ascii="Garamond" w:eastAsiaTheme="minorEastAsia" w:hAnsi="Garamond" w:cs="Verdana,Italic"/>
          <w:sz w:val="22"/>
          <w:szCs w:val="22"/>
        </w:rPr>
      </w:pPr>
      <w:r w:rsidRPr="00AB02CE">
        <w:rPr>
          <w:rFonts w:ascii="Garamond" w:eastAsiaTheme="minorEastAsia" w:hAnsi="Garamond" w:cs="Verdana,Italic"/>
          <w:sz w:val="22"/>
          <w:szCs w:val="22"/>
        </w:rPr>
        <w:t>agli altri soggetti aventi titolo ai sensi della legge n. 241/1990 e successive modificazioni</w:t>
      </w:r>
      <w:r w:rsidR="00E57D19">
        <w:rPr>
          <w:rFonts w:ascii="Garamond" w:eastAsiaTheme="minorEastAsia" w:hAnsi="Garamond" w:cs="Verdana,Italic"/>
          <w:sz w:val="22"/>
          <w:szCs w:val="22"/>
        </w:rPr>
        <w:t>.</w:t>
      </w:r>
    </w:p>
    <w:p w14:paraId="6DB4DE46" w14:textId="599CA133" w:rsidR="00D338A8" w:rsidRPr="00AB02CE" w:rsidRDefault="009A7F6D" w:rsidP="00D85ACB">
      <w:pPr>
        <w:widowControl w:val="0"/>
        <w:autoSpaceDE w:val="0"/>
        <w:autoSpaceDN w:val="0"/>
        <w:adjustRightInd w:val="0"/>
        <w:spacing w:after="520" w:line="366" w:lineRule="atLeast"/>
        <w:ind w:left="4956" w:firstLine="708"/>
        <w:jc w:val="both"/>
        <w:rPr>
          <w:rFonts w:ascii="Garamond" w:eastAsiaTheme="minorEastAsia" w:hAnsi="Garamond" w:cs="Verdana"/>
          <w:sz w:val="22"/>
          <w:szCs w:val="22"/>
        </w:rPr>
      </w:pPr>
      <w:r w:rsidRPr="00AB02CE">
        <w:rPr>
          <w:rFonts w:ascii="Garamond" w:eastAsiaTheme="minorEastAsia" w:hAnsi="Garamond" w:cs="Verdana"/>
          <w:sz w:val="22"/>
          <w:szCs w:val="22"/>
        </w:rPr>
        <w:t xml:space="preserve">Firma </w:t>
      </w:r>
      <w:r w:rsidR="006838F0" w:rsidRPr="00AB02CE">
        <w:rPr>
          <w:rFonts w:ascii="Garamond" w:eastAsiaTheme="minorEastAsia" w:hAnsi="Garamond" w:cs="Verdana"/>
          <w:sz w:val="22"/>
          <w:szCs w:val="22"/>
        </w:rPr>
        <w:t>del professionista</w:t>
      </w:r>
      <w:r w:rsidR="00D338A8" w:rsidRPr="00AB02CE">
        <w:rPr>
          <w:rFonts w:ascii="Garamond" w:eastAsiaTheme="minorEastAsia" w:hAnsi="Garamond" w:cs="Verdana"/>
          <w:sz w:val="22"/>
          <w:szCs w:val="22"/>
        </w:rPr>
        <w:t xml:space="preserve"> </w:t>
      </w:r>
    </w:p>
    <w:sectPr w:rsidR="00D338A8" w:rsidRPr="00AB02CE" w:rsidSect="00E2632F">
      <w:headerReference w:type="even" r:id="rId12"/>
      <w:headerReference w:type="default" r:id="rId13"/>
      <w:footerReference w:type="even" r:id="rId14"/>
      <w:footerReference w:type="default" r:id="rId15"/>
      <w:headerReference w:type="first" r:id="rId16"/>
      <w:footerReference w:type="first" r:id="rId17"/>
      <w:pgSz w:w="11900" w:h="16840"/>
      <w:pgMar w:top="709" w:right="860" w:bottom="900" w:left="8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2D23" w14:textId="77777777" w:rsidR="003D4E27" w:rsidRDefault="003D4E27" w:rsidP="00740ACA">
      <w:r>
        <w:separator/>
      </w:r>
    </w:p>
  </w:endnote>
  <w:endnote w:type="continuationSeparator" w:id="0">
    <w:p w14:paraId="3DCA1F04" w14:textId="77777777" w:rsidR="003D4E27" w:rsidRDefault="003D4E27" w:rsidP="0074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auto"/>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0" w:usb1="08070000" w:usb2="00000010" w:usb3="00000000" w:csb0="00020000" w:csb1="00000000"/>
  </w:font>
  <w:font w:name="Verdana,BoldItalic">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Italic">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55BC" w14:textId="77777777" w:rsidR="00167529" w:rsidRDefault="001675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4"/>
        <w:szCs w:val="14"/>
      </w:rPr>
      <w:id w:val="-22560521"/>
      <w:docPartObj>
        <w:docPartGallery w:val="Page Numbers (Bottom of Page)"/>
        <w:docPartUnique/>
      </w:docPartObj>
    </w:sdtPr>
    <w:sdtContent>
      <w:sdt>
        <w:sdtPr>
          <w:rPr>
            <w:rFonts w:ascii="Garamond" w:hAnsi="Garamond"/>
            <w:sz w:val="14"/>
            <w:szCs w:val="14"/>
          </w:rPr>
          <w:id w:val="-1769616900"/>
          <w:docPartObj>
            <w:docPartGallery w:val="Page Numbers (Top of Page)"/>
            <w:docPartUnique/>
          </w:docPartObj>
        </w:sdtPr>
        <w:sdtContent>
          <w:p w14:paraId="13FF0AA2" w14:textId="77777777" w:rsidR="00740ACA" w:rsidRPr="00167529" w:rsidRDefault="00740ACA">
            <w:pPr>
              <w:pStyle w:val="Pidipagina"/>
              <w:jc w:val="right"/>
              <w:rPr>
                <w:rFonts w:ascii="Garamond" w:hAnsi="Garamond"/>
                <w:sz w:val="14"/>
                <w:szCs w:val="14"/>
              </w:rPr>
            </w:pPr>
            <w:r w:rsidRPr="00167529">
              <w:rPr>
                <w:rFonts w:ascii="Garamond" w:hAnsi="Garamond"/>
                <w:sz w:val="14"/>
                <w:szCs w:val="14"/>
              </w:rPr>
              <w:t xml:space="preserve">Pag. </w:t>
            </w:r>
            <w:r w:rsidR="000A4FC7" w:rsidRPr="00167529">
              <w:rPr>
                <w:rFonts w:ascii="Garamond" w:hAnsi="Garamond"/>
                <w:b/>
                <w:bCs/>
                <w:sz w:val="14"/>
                <w:szCs w:val="14"/>
              </w:rPr>
              <w:fldChar w:fldCharType="begin"/>
            </w:r>
            <w:r w:rsidRPr="00167529">
              <w:rPr>
                <w:rFonts w:ascii="Garamond" w:hAnsi="Garamond"/>
                <w:b/>
                <w:bCs/>
                <w:sz w:val="14"/>
                <w:szCs w:val="14"/>
              </w:rPr>
              <w:instrText>PAGE</w:instrText>
            </w:r>
            <w:r w:rsidR="000A4FC7" w:rsidRPr="00167529">
              <w:rPr>
                <w:rFonts w:ascii="Garamond" w:hAnsi="Garamond"/>
                <w:b/>
                <w:bCs/>
                <w:sz w:val="14"/>
                <w:szCs w:val="14"/>
              </w:rPr>
              <w:fldChar w:fldCharType="separate"/>
            </w:r>
            <w:r w:rsidR="002152B1" w:rsidRPr="00167529">
              <w:rPr>
                <w:rFonts w:ascii="Garamond" w:hAnsi="Garamond"/>
                <w:b/>
                <w:bCs/>
                <w:noProof/>
                <w:sz w:val="14"/>
                <w:szCs w:val="14"/>
              </w:rPr>
              <w:t>2</w:t>
            </w:r>
            <w:r w:rsidR="000A4FC7" w:rsidRPr="00167529">
              <w:rPr>
                <w:rFonts w:ascii="Garamond" w:hAnsi="Garamond"/>
                <w:b/>
                <w:bCs/>
                <w:sz w:val="14"/>
                <w:szCs w:val="14"/>
              </w:rPr>
              <w:fldChar w:fldCharType="end"/>
            </w:r>
            <w:r w:rsidRPr="00167529">
              <w:rPr>
                <w:rFonts w:ascii="Garamond" w:hAnsi="Garamond"/>
                <w:sz w:val="14"/>
                <w:szCs w:val="14"/>
              </w:rPr>
              <w:t xml:space="preserve"> di </w:t>
            </w:r>
            <w:r w:rsidR="000A4FC7" w:rsidRPr="00167529">
              <w:rPr>
                <w:rFonts w:ascii="Garamond" w:hAnsi="Garamond"/>
                <w:b/>
                <w:bCs/>
                <w:sz w:val="14"/>
                <w:szCs w:val="14"/>
              </w:rPr>
              <w:fldChar w:fldCharType="begin"/>
            </w:r>
            <w:r w:rsidRPr="00167529">
              <w:rPr>
                <w:rFonts w:ascii="Garamond" w:hAnsi="Garamond"/>
                <w:b/>
                <w:bCs/>
                <w:sz w:val="14"/>
                <w:szCs w:val="14"/>
              </w:rPr>
              <w:instrText>NUMPAGES</w:instrText>
            </w:r>
            <w:r w:rsidR="000A4FC7" w:rsidRPr="00167529">
              <w:rPr>
                <w:rFonts w:ascii="Garamond" w:hAnsi="Garamond"/>
                <w:b/>
                <w:bCs/>
                <w:sz w:val="14"/>
                <w:szCs w:val="14"/>
              </w:rPr>
              <w:fldChar w:fldCharType="separate"/>
            </w:r>
            <w:r w:rsidR="002152B1" w:rsidRPr="00167529">
              <w:rPr>
                <w:rFonts w:ascii="Garamond" w:hAnsi="Garamond"/>
                <w:b/>
                <w:bCs/>
                <w:noProof/>
                <w:sz w:val="14"/>
                <w:szCs w:val="14"/>
              </w:rPr>
              <w:t>3</w:t>
            </w:r>
            <w:r w:rsidR="000A4FC7" w:rsidRPr="00167529">
              <w:rPr>
                <w:rFonts w:ascii="Garamond" w:hAnsi="Garamond"/>
                <w:b/>
                <w:bCs/>
                <w:sz w:val="14"/>
                <w:szCs w:val="14"/>
              </w:rPr>
              <w:fldChar w:fldCharType="end"/>
            </w:r>
          </w:p>
        </w:sdtContent>
      </w:sdt>
    </w:sdtContent>
  </w:sdt>
  <w:p w14:paraId="53128261" w14:textId="77777777" w:rsidR="00740ACA" w:rsidRDefault="00740A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9864" w14:textId="77777777" w:rsidR="00167529" w:rsidRDefault="001675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85B1" w14:textId="77777777" w:rsidR="003D4E27" w:rsidRDefault="003D4E27" w:rsidP="00740ACA">
      <w:r>
        <w:separator/>
      </w:r>
    </w:p>
  </w:footnote>
  <w:footnote w:type="continuationSeparator" w:id="0">
    <w:p w14:paraId="26401C1F" w14:textId="77777777" w:rsidR="003D4E27" w:rsidRDefault="003D4E27" w:rsidP="0074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0FAB" w14:textId="77777777" w:rsidR="00167529" w:rsidRDefault="001675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5ED5" w14:textId="77777777" w:rsidR="00167529" w:rsidRDefault="001675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5066" w14:textId="77777777" w:rsidR="00167529" w:rsidRDefault="001675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68F4E"/>
    <w:multiLevelType w:val="hybridMultilevel"/>
    <w:tmpl w:val="D42137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AC945"/>
    <w:multiLevelType w:val="hybridMultilevel"/>
    <w:tmpl w:val="15694D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B1668"/>
    <w:multiLevelType w:val="hybridMultilevel"/>
    <w:tmpl w:val="316094AE"/>
    <w:lvl w:ilvl="0" w:tplc="D286129C">
      <w:start w:val="19"/>
      <w:numFmt w:val="bullet"/>
      <w:lvlText w:val="-"/>
      <w:lvlJc w:val="left"/>
      <w:pPr>
        <w:ind w:left="720" w:hanging="360"/>
      </w:pPr>
      <w:rPr>
        <w:rFonts w:ascii="Verdana" w:eastAsiaTheme="minorEastAsi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516584"/>
    <w:multiLevelType w:val="hybridMultilevel"/>
    <w:tmpl w:val="CC56B6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4B6A44"/>
    <w:multiLevelType w:val="hybridMultilevel"/>
    <w:tmpl w:val="133C53F6"/>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1047287C"/>
    <w:multiLevelType w:val="hybridMultilevel"/>
    <w:tmpl w:val="96A8282C"/>
    <w:lvl w:ilvl="0" w:tplc="85AEFC96">
      <w:start w:val="1"/>
      <w:numFmt w:val="decimal"/>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06A77D6"/>
    <w:multiLevelType w:val="hybridMultilevel"/>
    <w:tmpl w:val="4BA68D4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4F58BD"/>
    <w:multiLevelType w:val="hybridMultilevel"/>
    <w:tmpl w:val="B86A2BDE"/>
    <w:lvl w:ilvl="0" w:tplc="F09AED86">
      <w:numFmt w:val="bullet"/>
      <w:lvlText w:val="-"/>
      <w:lvlJc w:val="left"/>
      <w:pPr>
        <w:ind w:left="1080" w:hanging="360"/>
      </w:pPr>
      <w:rPr>
        <w:rFonts w:ascii="Verdana" w:eastAsia="Verdana" w:hAnsi="Verdana"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473401A"/>
    <w:multiLevelType w:val="hybridMultilevel"/>
    <w:tmpl w:val="E046585A"/>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B197EAB"/>
    <w:multiLevelType w:val="hybridMultilevel"/>
    <w:tmpl w:val="3D0437C2"/>
    <w:lvl w:ilvl="0" w:tplc="3E8864E2">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E0F0E10"/>
    <w:multiLevelType w:val="hybridMultilevel"/>
    <w:tmpl w:val="143ECBA4"/>
    <w:lvl w:ilvl="0" w:tplc="9412EFE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B2F8C1"/>
    <w:multiLevelType w:val="hybridMultilevel"/>
    <w:tmpl w:val="BBEE80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746C71"/>
    <w:multiLevelType w:val="hybridMultilevel"/>
    <w:tmpl w:val="64D01C5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1818C75E">
      <w:numFmt w:val="bullet"/>
      <w:lvlText w:val="-"/>
      <w:lvlJc w:val="left"/>
      <w:pPr>
        <w:ind w:left="2688" w:hanging="360"/>
      </w:pPr>
      <w:rPr>
        <w:rFonts w:ascii="Garamond" w:eastAsiaTheme="minorHAnsi" w:hAnsi="Garamond" w:cs="Times New Roman" w:hint="default"/>
      </w:r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43FC3FDB"/>
    <w:multiLevelType w:val="hybridMultilevel"/>
    <w:tmpl w:val="C50DA6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21106B"/>
    <w:multiLevelType w:val="hybridMultilevel"/>
    <w:tmpl w:val="F5708A9C"/>
    <w:lvl w:ilvl="0" w:tplc="7B4450E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B9118A"/>
    <w:multiLevelType w:val="hybridMultilevel"/>
    <w:tmpl w:val="FAF89F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3B12F7"/>
    <w:multiLevelType w:val="hybridMultilevel"/>
    <w:tmpl w:val="3FE291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BA3F73"/>
    <w:multiLevelType w:val="hybridMultilevel"/>
    <w:tmpl w:val="383A6780"/>
    <w:lvl w:ilvl="0" w:tplc="0406DABE">
      <w:start w:val="1"/>
      <w:numFmt w:val="upperLetter"/>
      <w:lvlText w:val="%1."/>
      <w:lvlJc w:val="left"/>
      <w:pPr>
        <w:ind w:left="360" w:hanging="360"/>
      </w:pPr>
      <w:rPr>
        <w:b/>
        <w:i w:val="0"/>
      </w:rPr>
    </w:lvl>
    <w:lvl w:ilvl="1" w:tplc="D5523DBC">
      <w:numFmt w:val="bullet"/>
      <w:lvlText w:val=""/>
      <w:lvlJc w:val="left"/>
      <w:pPr>
        <w:ind w:left="1080" w:hanging="360"/>
      </w:pPr>
      <w:rPr>
        <w:rFonts w:ascii="Symbol" w:eastAsia="Times New Roman" w:hAnsi="Symbol" w:cs="Times New Roman" w:hint="default"/>
        <w:sz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3724D8B"/>
    <w:multiLevelType w:val="hybridMultilevel"/>
    <w:tmpl w:val="2858295A"/>
    <w:lvl w:ilvl="0" w:tplc="B09CC32C">
      <w:numFmt w:val="bullet"/>
      <w:lvlText w:val=""/>
      <w:lvlJc w:val="left"/>
      <w:pPr>
        <w:ind w:left="720" w:hanging="360"/>
      </w:pPr>
      <w:rPr>
        <w:rFonts w:ascii="Symbol" w:hAnsi="Symbol"/>
      </w:rPr>
    </w:lvl>
    <w:lvl w:ilvl="1" w:tplc="1B087E2E">
      <w:numFmt w:val="bullet"/>
      <w:lvlText w:val="o"/>
      <w:lvlJc w:val="left"/>
      <w:pPr>
        <w:ind w:left="1440" w:hanging="360"/>
      </w:pPr>
      <w:rPr>
        <w:rFonts w:ascii="Courier New" w:hAnsi="Courier New"/>
      </w:rPr>
    </w:lvl>
    <w:lvl w:ilvl="2" w:tplc="4EBE3512">
      <w:numFmt w:val="bullet"/>
      <w:lvlText w:val=""/>
      <w:lvlJc w:val="left"/>
      <w:pPr>
        <w:ind w:left="2160" w:hanging="360"/>
      </w:pPr>
      <w:rPr>
        <w:rFonts w:ascii="Wingdings" w:hAnsi="Wingdings"/>
      </w:rPr>
    </w:lvl>
    <w:lvl w:ilvl="3" w:tplc="5428D356">
      <w:numFmt w:val="bullet"/>
      <w:lvlText w:val=""/>
      <w:lvlJc w:val="left"/>
      <w:pPr>
        <w:ind w:left="2880" w:hanging="360"/>
      </w:pPr>
      <w:rPr>
        <w:rFonts w:ascii="Symbol" w:hAnsi="Symbol"/>
      </w:rPr>
    </w:lvl>
    <w:lvl w:ilvl="4" w:tplc="2B689B02">
      <w:numFmt w:val="bullet"/>
      <w:lvlText w:val="o"/>
      <w:lvlJc w:val="left"/>
      <w:pPr>
        <w:ind w:left="3600" w:hanging="360"/>
      </w:pPr>
      <w:rPr>
        <w:rFonts w:ascii="Courier New" w:hAnsi="Courier New"/>
      </w:rPr>
    </w:lvl>
    <w:lvl w:ilvl="5" w:tplc="442A5E60">
      <w:numFmt w:val="bullet"/>
      <w:lvlText w:val=""/>
      <w:lvlJc w:val="left"/>
      <w:pPr>
        <w:ind w:left="4320" w:hanging="360"/>
      </w:pPr>
      <w:rPr>
        <w:rFonts w:ascii="Wingdings" w:hAnsi="Wingdings"/>
      </w:rPr>
    </w:lvl>
    <w:lvl w:ilvl="6" w:tplc="E53A96E6">
      <w:numFmt w:val="bullet"/>
      <w:lvlText w:val=""/>
      <w:lvlJc w:val="left"/>
      <w:pPr>
        <w:ind w:left="5040" w:hanging="360"/>
      </w:pPr>
      <w:rPr>
        <w:rFonts w:ascii="Symbol" w:hAnsi="Symbol"/>
      </w:rPr>
    </w:lvl>
    <w:lvl w:ilvl="7" w:tplc="682E300E">
      <w:numFmt w:val="bullet"/>
      <w:lvlText w:val="o"/>
      <w:lvlJc w:val="left"/>
      <w:pPr>
        <w:ind w:left="5760" w:hanging="360"/>
      </w:pPr>
      <w:rPr>
        <w:rFonts w:ascii="Courier New" w:hAnsi="Courier New"/>
      </w:rPr>
    </w:lvl>
    <w:lvl w:ilvl="8" w:tplc="EC68EBFC">
      <w:numFmt w:val="bullet"/>
      <w:lvlText w:val=""/>
      <w:lvlJc w:val="left"/>
      <w:pPr>
        <w:ind w:left="6480" w:hanging="360"/>
      </w:pPr>
      <w:rPr>
        <w:rFonts w:ascii="Wingdings" w:hAnsi="Wingdings"/>
      </w:rPr>
    </w:lvl>
  </w:abstractNum>
  <w:abstractNum w:abstractNumId="19" w15:restartNumberingAfterBreak="0">
    <w:nsid w:val="69F94A27"/>
    <w:multiLevelType w:val="hybridMultilevel"/>
    <w:tmpl w:val="F942FE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13238A"/>
    <w:multiLevelType w:val="hybridMultilevel"/>
    <w:tmpl w:val="30D02B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302863">
    <w:abstractNumId w:val="10"/>
  </w:num>
  <w:num w:numId="2" w16cid:durableId="1849908959">
    <w:abstractNumId w:val="8"/>
  </w:num>
  <w:num w:numId="3" w16cid:durableId="1053503082">
    <w:abstractNumId w:val="0"/>
  </w:num>
  <w:num w:numId="4" w16cid:durableId="64574678">
    <w:abstractNumId w:val="16"/>
  </w:num>
  <w:num w:numId="5" w16cid:durableId="1755466925">
    <w:abstractNumId w:val="1"/>
  </w:num>
  <w:num w:numId="6" w16cid:durableId="1983849047">
    <w:abstractNumId w:val="11"/>
  </w:num>
  <w:num w:numId="7" w16cid:durableId="1114445658">
    <w:abstractNumId w:val="13"/>
  </w:num>
  <w:num w:numId="8" w16cid:durableId="845176003">
    <w:abstractNumId w:val="19"/>
  </w:num>
  <w:num w:numId="9" w16cid:durableId="1922130859">
    <w:abstractNumId w:val="2"/>
  </w:num>
  <w:num w:numId="10" w16cid:durableId="755517621">
    <w:abstractNumId w:val="18"/>
  </w:num>
  <w:num w:numId="11" w16cid:durableId="979194773">
    <w:abstractNumId w:val="4"/>
  </w:num>
  <w:num w:numId="12" w16cid:durableId="1894852435">
    <w:abstractNumId w:val="3"/>
  </w:num>
  <w:num w:numId="13" w16cid:durableId="1108307354">
    <w:abstractNumId w:val="20"/>
  </w:num>
  <w:num w:numId="14" w16cid:durableId="285819229">
    <w:abstractNumId w:val="15"/>
  </w:num>
  <w:num w:numId="15" w16cid:durableId="133959962">
    <w:abstractNumId w:val="5"/>
  </w:num>
  <w:num w:numId="16" w16cid:durableId="2117479718">
    <w:abstractNumId w:val="7"/>
  </w:num>
  <w:num w:numId="17" w16cid:durableId="1044447792">
    <w:abstractNumId w:val="12"/>
  </w:num>
  <w:num w:numId="18" w16cid:durableId="1067991311">
    <w:abstractNumId w:val="17"/>
  </w:num>
  <w:num w:numId="19" w16cid:durableId="481315642">
    <w:abstractNumId w:val="9"/>
  </w:num>
  <w:num w:numId="20" w16cid:durableId="263927118">
    <w:abstractNumId w:val="6"/>
  </w:num>
  <w:num w:numId="21" w16cid:durableId="32678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21"/>
    <w:rsid w:val="00006252"/>
    <w:rsid w:val="00012EA2"/>
    <w:rsid w:val="0002028E"/>
    <w:rsid w:val="00022BCB"/>
    <w:rsid w:val="00027E08"/>
    <w:rsid w:val="000302F7"/>
    <w:rsid w:val="0005059B"/>
    <w:rsid w:val="00064B85"/>
    <w:rsid w:val="00065BBF"/>
    <w:rsid w:val="00066144"/>
    <w:rsid w:val="00073357"/>
    <w:rsid w:val="00075555"/>
    <w:rsid w:val="00084CE8"/>
    <w:rsid w:val="000A4420"/>
    <w:rsid w:val="000A4FC7"/>
    <w:rsid w:val="000B743A"/>
    <w:rsid w:val="000B7895"/>
    <w:rsid w:val="000D05B9"/>
    <w:rsid w:val="000D18BE"/>
    <w:rsid w:val="001007C8"/>
    <w:rsid w:val="00117732"/>
    <w:rsid w:val="00117879"/>
    <w:rsid w:val="00154891"/>
    <w:rsid w:val="00167529"/>
    <w:rsid w:val="001839C0"/>
    <w:rsid w:val="001B0333"/>
    <w:rsid w:val="001B1C19"/>
    <w:rsid w:val="00200D49"/>
    <w:rsid w:val="00206A49"/>
    <w:rsid w:val="002152B1"/>
    <w:rsid w:val="002235D8"/>
    <w:rsid w:val="002322D9"/>
    <w:rsid w:val="00237655"/>
    <w:rsid w:val="00245F91"/>
    <w:rsid w:val="00253ECC"/>
    <w:rsid w:val="002562A3"/>
    <w:rsid w:val="00256B54"/>
    <w:rsid w:val="0028179A"/>
    <w:rsid w:val="00287E7A"/>
    <w:rsid w:val="00290175"/>
    <w:rsid w:val="002A2F7D"/>
    <w:rsid w:val="002A4038"/>
    <w:rsid w:val="002A67F6"/>
    <w:rsid w:val="002B2F4D"/>
    <w:rsid w:val="002C4A72"/>
    <w:rsid w:val="002C6437"/>
    <w:rsid w:val="002D46B2"/>
    <w:rsid w:val="002D6567"/>
    <w:rsid w:val="002F72D6"/>
    <w:rsid w:val="00333217"/>
    <w:rsid w:val="003406C8"/>
    <w:rsid w:val="0034130F"/>
    <w:rsid w:val="00345515"/>
    <w:rsid w:val="00371E10"/>
    <w:rsid w:val="003725B2"/>
    <w:rsid w:val="00373309"/>
    <w:rsid w:val="003736B0"/>
    <w:rsid w:val="00391CE0"/>
    <w:rsid w:val="00392F3B"/>
    <w:rsid w:val="00393C9C"/>
    <w:rsid w:val="003A3EDA"/>
    <w:rsid w:val="003B48BF"/>
    <w:rsid w:val="003B627B"/>
    <w:rsid w:val="003C276E"/>
    <w:rsid w:val="003C3B47"/>
    <w:rsid w:val="003D12D9"/>
    <w:rsid w:val="003D1DEA"/>
    <w:rsid w:val="003D4E27"/>
    <w:rsid w:val="003D5493"/>
    <w:rsid w:val="003E3ADD"/>
    <w:rsid w:val="00410060"/>
    <w:rsid w:val="00416E7A"/>
    <w:rsid w:val="00420FA9"/>
    <w:rsid w:val="00423F91"/>
    <w:rsid w:val="004271D4"/>
    <w:rsid w:val="0046151F"/>
    <w:rsid w:val="00462B1F"/>
    <w:rsid w:val="004637D2"/>
    <w:rsid w:val="00467846"/>
    <w:rsid w:val="00472A71"/>
    <w:rsid w:val="00482B9F"/>
    <w:rsid w:val="00486CBC"/>
    <w:rsid w:val="004B22D8"/>
    <w:rsid w:val="004F2368"/>
    <w:rsid w:val="004F4362"/>
    <w:rsid w:val="004F64E9"/>
    <w:rsid w:val="00503B11"/>
    <w:rsid w:val="005127B3"/>
    <w:rsid w:val="00512FB3"/>
    <w:rsid w:val="00535A3A"/>
    <w:rsid w:val="00545195"/>
    <w:rsid w:val="00565F13"/>
    <w:rsid w:val="00577FAC"/>
    <w:rsid w:val="00585FA8"/>
    <w:rsid w:val="00586EB0"/>
    <w:rsid w:val="0059390E"/>
    <w:rsid w:val="005A3A38"/>
    <w:rsid w:val="005B35C2"/>
    <w:rsid w:val="005B62A5"/>
    <w:rsid w:val="005B6CCB"/>
    <w:rsid w:val="005B77C8"/>
    <w:rsid w:val="005C1442"/>
    <w:rsid w:val="005C4C52"/>
    <w:rsid w:val="005D2581"/>
    <w:rsid w:val="005F02DC"/>
    <w:rsid w:val="005F11F4"/>
    <w:rsid w:val="005F4FA7"/>
    <w:rsid w:val="00601BEB"/>
    <w:rsid w:val="00605E9A"/>
    <w:rsid w:val="0060608B"/>
    <w:rsid w:val="00611B18"/>
    <w:rsid w:val="006352AE"/>
    <w:rsid w:val="00640563"/>
    <w:rsid w:val="0066015B"/>
    <w:rsid w:val="00664E34"/>
    <w:rsid w:val="006778CE"/>
    <w:rsid w:val="00680A78"/>
    <w:rsid w:val="006835C5"/>
    <w:rsid w:val="006838F0"/>
    <w:rsid w:val="00683C9B"/>
    <w:rsid w:val="00686155"/>
    <w:rsid w:val="006920EB"/>
    <w:rsid w:val="006A1521"/>
    <w:rsid w:val="006A6D68"/>
    <w:rsid w:val="006B4386"/>
    <w:rsid w:val="006D0ACE"/>
    <w:rsid w:val="006D1EB5"/>
    <w:rsid w:val="006D4BEC"/>
    <w:rsid w:val="006E0AD2"/>
    <w:rsid w:val="006E16FE"/>
    <w:rsid w:val="00712B4F"/>
    <w:rsid w:val="00735B8D"/>
    <w:rsid w:val="00737181"/>
    <w:rsid w:val="00740ACA"/>
    <w:rsid w:val="00740BB0"/>
    <w:rsid w:val="00773ACF"/>
    <w:rsid w:val="007779AC"/>
    <w:rsid w:val="00783008"/>
    <w:rsid w:val="007A0B24"/>
    <w:rsid w:val="007A606B"/>
    <w:rsid w:val="007A6718"/>
    <w:rsid w:val="007B0D3F"/>
    <w:rsid w:val="007C29A7"/>
    <w:rsid w:val="007C2F89"/>
    <w:rsid w:val="007C7351"/>
    <w:rsid w:val="007D7967"/>
    <w:rsid w:val="007E3784"/>
    <w:rsid w:val="007E6844"/>
    <w:rsid w:val="007E74E7"/>
    <w:rsid w:val="008011AE"/>
    <w:rsid w:val="008100A8"/>
    <w:rsid w:val="00814674"/>
    <w:rsid w:val="0084386C"/>
    <w:rsid w:val="00843DD6"/>
    <w:rsid w:val="00851399"/>
    <w:rsid w:val="00853642"/>
    <w:rsid w:val="008540B9"/>
    <w:rsid w:val="00862F63"/>
    <w:rsid w:val="00865476"/>
    <w:rsid w:val="00876741"/>
    <w:rsid w:val="008858CC"/>
    <w:rsid w:val="0089019E"/>
    <w:rsid w:val="008A67DD"/>
    <w:rsid w:val="008B1AEF"/>
    <w:rsid w:val="008B4243"/>
    <w:rsid w:val="008B5E23"/>
    <w:rsid w:val="008C54BB"/>
    <w:rsid w:val="008D3917"/>
    <w:rsid w:val="008D56D2"/>
    <w:rsid w:val="008E0636"/>
    <w:rsid w:val="008E4776"/>
    <w:rsid w:val="008F67BE"/>
    <w:rsid w:val="00910440"/>
    <w:rsid w:val="00910DBF"/>
    <w:rsid w:val="00912657"/>
    <w:rsid w:val="00933ECF"/>
    <w:rsid w:val="00943445"/>
    <w:rsid w:val="009521E8"/>
    <w:rsid w:val="00956DFD"/>
    <w:rsid w:val="00962BFD"/>
    <w:rsid w:val="00963F2E"/>
    <w:rsid w:val="00972123"/>
    <w:rsid w:val="0098453F"/>
    <w:rsid w:val="00984996"/>
    <w:rsid w:val="00994ACF"/>
    <w:rsid w:val="009A034B"/>
    <w:rsid w:val="009A63D1"/>
    <w:rsid w:val="009A7F6D"/>
    <w:rsid w:val="009B277F"/>
    <w:rsid w:val="009C1772"/>
    <w:rsid w:val="009C5CFC"/>
    <w:rsid w:val="009D24FA"/>
    <w:rsid w:val="009D3915"/>
    <w:rsid w:val="009F3279"/>
    <w:rsid w:val="009F4837"/>
    <w:rsid w:val="009F4E5C"/>
    <w:rsid w:val="00A03129"/>
    <w:rsid w:val="00A2401D"/>
    <w:rsid w:val="00A333BD"/>
    <w:rsid w:val="00A42CE0"/>
    <w:rsid w:val="00A47F7E"/>
    <w:rsid w:val="00A7086F"/>
    <w:rsid w:val="00A721F4"/>
    <w:rsid w:val="00A730AB"/>
    <w:rsid w:val="00A8483E"/>
    <w:rsid w:val="00A9292B"/>
    <w:rsid w:val="00A93134"/>
    <w:rsid w:val="00AA0980"/>
    <w:rsid w:val="00AB02CE"/>
    <w:rsid w:val="00AB5814"/>
    <w:rsid w:val="00AC3015"/>
    <w:rsid w:val="00AD5B01"/>
    <w:rsid w:val="00AF4EF2"/>
    <w:rsid w:val="00AF5B09"/>
    <w:rsid w:val="00B03126"/>
    <w:rsid w:val="00B33AFA"/>
    <w:rsid w:val="00B4157E"/>
    <w:rsid w:val="00B44223"/>
    <w:rsid w:val="00B44238"/>
    <w:rsid w:val="00B450BF"/>
    <w:rsid w:val="00B4784F"/>
    <w:rsid w:val="00B47C08"/>
    <w:rsid w:val="00B52EB9"/>
    <w:rsid w:val="00B618F8"/>
    <w:rsid w:val="00B8112F"/>
    <w:rsid w:val="00B86088"/>
    <w:rsid w:val="00B9260B"/>
    <w:rsid w:val="00BA0681"/>
    <w:rsid w:val="00BA476C"/>
    <w:rsid w:val="00BB3E57"/>
    <w:rsid w:val="00BC2430"/>
    <w:rsid w:val="00BC5D77"/>
    <w:rsid w:val="00BD479F"/>
    <w:rsid w:val="00BE0B83"/>
    <w:rsid w:val="00BE2290"/>
    <w:rsid w:val="00BE2AD6"/>
    <w:rsid w:val="00BF4B83"/>
    <w:rsid w:val="00C1363F"/>
    <w:rsid w:val="00C16778"/>
    <w:rsid w:val="00C254B2"/>
    <w:rsid w:val="00C32A6F"/>
    <w:rsid w:val="00C35BBA"/>
    <w:rsid w:val="00C43235"/>
    <w:rsid w:val="00C54565"/>
    <w:rsid w:val="00C6183F"/>
    <w:rsid w:val="00C65804"/>
    <w:rsid w:val="00C666AC"/>
    <w:rsid w:val="00C70A19"/>
    <w:rsid w:val="00C73005"/>
    <w:rsid w:val="00C86485"/>
    <w:rsid w:val="00C87FD2"/>
    <w:rsid w:val="00C90284"/>
    <w:rsid w:val="00CA48DB"/>
    <w:rsid w:val="00CB1A19"/>
    <w:rsid w:val="00CB22BF"/>
    <w:rsid w:val="00CB24D2"/>
    <w:rsid w:val="00CC7CF2"/>
    <w:rsid w:val="00CD1B0A"/>
    <w:rsid w:val="00CE6482"/>
    <w:rsid w:val="00CF2B8C"/>
    <w:rsid w:val="00CF76B0"/>
    <w:rsid w:val="00D03F87"/>
    <w:rsid w:val="00D06BD9"/>
    <w:rsid w:val="00D1724D"/>
    <w:rsid w:val="00D225EE"/>
    <w:rsid w:val="00D338A8"/>
    <w:rsid w:val="00D4068C"/>
    <w:rsid w:val="00D43746"/>
    <w:rsid w:val="00D45C55"/>
    <w:rsid w:val="00D538DD"/>
    <w:rsid w:val="00D63222"/>
    <w:rsid w:val="00D70494"/>
    <w:rsid w:val="00D7365B"/>
    <w:rsid w:val="00D75A00"/>
    <w:rsid w:val="00D76711"/>
    <w:rsid w:val="00D801C0"/>
    <w:rsid w:val="00D81565"/>
    <w:rsid w:val="00D85ACB"/>
    <w:rsid w:val="00D92276"/>
    <w:rsid w:val="00DA1C01"/>
    <w:rsid w:val="00DA4E3C"/>
    <w:rsid w:val="00DB095F"/>
    <w:rsid w:val="00DB5B1B"/>
    <w:rsid w:val="00DF5666"/>
    <w:rsid w:val="00E01D06"/>
    <w:rsid w:val="00E1073F"/>
    <w:rsid w:val="00E12E30"/>
    <w:rsid w:val="00E13911"/>
    <w:rsid w:val="00E2632F"/>
    <w:rsid w:val="00E3055E"/>
    <w:rsid w:val="00E34E5A"/>
    <w:rsid w:val="00E4059B"/>
    <w:rsid w:val="00E42BE5"/>
    <w:rsid w:val="00E4607C"/>
    <w:rsid w:val="00E51F6C"/>
    <w:rsid w:val="00E537D0"/>
    <w:rsid w:val="00E53F97"/>
    <w:rsid w:val="00E57D19"/>
    <w:rsid w:val="00E624EC"/>
    <w:rsid w:val="00E62A60"/>
    <w:rsid w:val="00E66A40"/>
    <w:rsid w:val="00E731AD"/>
    <w:rsid w:val="00E75305"/>
    <w:rsid w:val="00E75E96"/>
    <w:rsid w:val="00E849B7"/>
    <w:rsid w:val="00E85966"/>
    <w:rsid w:val="00E96C81"/>
    <w:rsid w:val="00EA56AB"/>
    <w:rsid w:val="00EB1201"/>
    <w:rsid w:val="00EB2586"/>
    <w:rsid w:val="00EB367A"/>
    <w:rsid w:val="00EB43C5"/>
    <w:rsid w:val="00EB6E0D"/>
    <w:rsid w:val="00EB7158"/>
    <w:rsid w:val="00EC1C16"/>
    <w:rsid w:val="00ED41A9"/>
    <w:rsid w:val="00ED4ABF"/>
    <w:rsid w:val="00ED5CCE"/>
    <w:rsid w:val="00EE010C"/>
    <w:rsid w:val="00EE0C3F"/>
    <w:rsid w:val="00EE3A93"/>
    <w:rsid w:val="00EF3663"/>
    <w:rsid w:val="00F00A7A"/>
    <w:rsid w:val="00F207FC"/>
    <w:rsid w:val="00F2269A"/>
    <w:rsid w:val="00F34EAA"/>
    <w:rsid w:val="00F478BF"/>
    <w:rsid w:val="00F60009"/>
    <w:rsid w:val="00F65546"/>
    <w:rsid w:val="00F71F98"/>
    <w:rsid w:val="00F7634B"/>
    <w:rsid w:val="00F87A79"/>
    <w:rsid w:val="00F9137E"/>
    <w:rsid w:val="00FA7E0D"/>
    <w:rsid w:val="00FC5292"/>
    <w:rsid w:val="00FC7AEF"/>
    <w:rsid w:val="00FD21E3"/>
    <w:rsid w:val="00FD398D"/>
    <w:rsid w:val="00FD43FD"/>
    <w:rsid w:val="00FD4F17"/>
    <w:rsid w:val="00FD5221"/>
    <w:rsid w:val="00FE0BD2"/>
    <w:rsid w:val="00FF2F56"/>
    <w:rsid w:val="24A3D9D4"/>
    <w:rsid w:val="4665D41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9A39"/>
  <w15:docId w15:val="{9C14E127-5600-4337-8C79-30173125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22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5221"/>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BF4B83"/>
    <w:pPr>
      <w:ind w:left="720"/>
      <w:contextualSpacing/>
    </w:pPr>
  </w:style>
  <w:style w:type="paragraph" w:styleId="Testofumetto">
    <w:name w:val="Balloon Text"/>
    <w:basedOn w:val="Normale"/>
    <w:link w:val="TestofumettoCarattere"/>
    <w:uiPriority w:val="99"/>
    <w:semiHidden/>
    <w:unhideWhenUsed/>
    <w:rsid w:val="00C70A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0A19"/>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qFormat/>
    <w:rsid w:val="00393C9C"/>
    <w:rPr>
      <w:color w:val="0000FF" w:themeColor="hyperlink"/>
      <w:u w:val="single"/>
    </w:rPr>
  </w:style>
  <w:style w:type="character" w:customStyle="1" w:styleId="Menzionenonrisolta1">
    <w:name w:val="Menzione non risolta1"/>
    <w:basedOn w:val="Carpredefinitoparagrafo"/>
    <w:uiPriority w:val="99"/>
    <w:semiHidden/>
    <w:unhideWhenUsed/>
    <w:rsid w:val="00393C9C"/>
    <w:rPr>
      <w:color w:val="808080"/>
      <w:shd w:val="clear" w:color="auto" w:fill="E6E6E6"/>
    </w:rPr>
  </w:style>
  <w:style w:type="paragraph" w:styleId="Intestazione">
    <w:name w:val="header"/>
    <w:basedOn w:val="Normale"/>
    <w:link w:val="IntestazioneCarattere"/>
    <w:uiPriority w:val="99"/>
    <w:unhideWhenUsed/>
    <w:rsid w:val="00740ACA"/>
    <w:pPr>
      <w:tabs>
        <w:tab w:val="center" w:pos="4819"/>
        <w:tab w:val="right" w:pos="9638"/>
      </w:tabs>
    </w:pPr>
  </w:style>
  <w:style w:type="character" w:customStyle="1" w:styleId="IntestazioneCarattere">
    <w:name w:val="Intestazione Carattere"/>
    <w:basedOn w:val="Carpredefinitoparagrafo"/>
    <w:link w:val="Intestazione"/>
    <w:uiPriority w:val="99"/>
    <w:rsid w:val="00740AC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40ACA"/>
    <w:pPr>
      <w:tabs>
        <w:tab w:val="center" w:pos="4819"/>
        <w:tab w:val="right" w:pos="9638"/>
      </w:tabs>
    </w:pPr>
  </w:style>
  <w:style w:type="character" w:customStyle="1" w:styleId="PidipaginaCarattere">
    <w:name w:val="Piè di pagina Carattere"/>
    <w:basedOn w:val="Carpredefinitoparagrafo"/>
    <w:link w:val="Pidipagina"/>
    <w:uiPriority w:val="99"/>
    <w:rsid w:val="00740ACA"/>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849B7"/>
    <w:rPr>
      <w:sz w:val="20"/>
      <w:szCs w:val="20"/>
    </w:rPr>
  </w:style>
  <w:style w:type="character" w:customStyle="1" w:styleId="TestonotaapidipaginaCarattere">
    <w:name w:val="Testo nota a piè di pagina Carattere"/>
    <w:basedOn w:val="Carpredefinitoparagrafo"/>
    <w:link w:val="Testonotaapidipagina"/>
    <w:uiPriority w:val="99"/>
    <w:semiHidden/>
    <w:rsid w:val="00E849B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849B7"/>
    <w:rPr>
      <w:vertAlign w:val="superscript"/>
    </w:rPr>
  </w:style>
  <w:style w:type="character" w:styleId="Menzionenonrisolta">
    <w:name w:val="Unresolved Mention"/>
    <w:basedOn w:val="Carpredefinitoparagrafo"/>
    <w:uiPriority w:val="99"/>
    <w:semiHidden/>
    <w:unhideWhenUsed/>
    <w:rsid w:val="00605E9A"/>
    <w:rPr>
      <w:color w:val="605E5C"/>
      <w:shd w:val="clear" w:color="auto" w:fill="E1DFDD"/>
    </w:rPr>
  </w:style>
  <w:style w:type="table" w:styleId="Grigliatabella">
    <w:name w:val="Table Grid"/>
    <w:basedOn w:val="Tabellanormale"/>
    <w:uiPriority w:val="59"/>
    <w:rsid w:val="00392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392F3B"/>
    <w:pPr>
      <w:spacing w:after="200"/>
    </w:pPr>
    <w:rPr>
      <w:b/>
      <w:bCs/>
      <w:color w:val="4F81BD" w:themeColor="accent1"/>
      <w:sz w:val="18"/>
      <w:szCs w:val="18"/>
      <w:lang w:eastAsia="zh-CN"/>
    </w:rPr>
  </w:style>
  <w:style w:type="table" w:customStyle="1" w:styleId="Grigliatabella4">
    <w:name w:val="Griglia tabella4"/>
    <w:basedOn w:val="Tabellanormale"/>
    <w:next w:val="Grigliatabella"/>
    <w:uiPriority w:val="59"/>
    <w:rsid w:val="00392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73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965370">
      <w:bodyDiv w:val="1"/>
      <w:marLeft w:val="0"/>
      <w:marRight w:val="0"/>
      <w:marTop w:val="0"/>
      <w:marBottom w:val="0"/>
      <w:divBdr>
        <w:top w:val="none" w:sz="0" w:space="0" w:color="auto"/>
        <w:left w:val="none" w:sz="0" w:space="0" w:color="auto"/>
        <w:bottom w:val="none" w:sz="0" w:space="0" w:color="auto"/>
        <w:right w:val="none" w:sz="0" w:space="0" w:color="auto"/>
      </w:divBdr>
    </w:div>
    <w:div w:id="1758549493">
      <w:bodyDiv w:val="1"/>
      <w:marLeft w:val="0"/>
      <w:marRight w:val="0"/>
      <w:marTop w:val="0"/>
      <w:marBottom w:val="0"/>
      <w:divBdr>
        <w:top w:val="none" w:sz="0" w:space="0" w:color="auto"/>
        <w:left w:val="none" w:sz="0" w:space="0" w:color="auto"/>
        <w:bottom w:val="none" w:sz="0" w:space="0" w:color="auto"/>
        <w:right w:val="none" w:sz="0" w:space="0" w:color="auto"/>
      </w:divBdr>
    </w:div>
    <w:div w:id="17831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a.gov.it/documents/20126/0/Codice_comportamento_Agg_2018.pdf/861e2039-6f80-15a9-5ac8-5f37fb50f1ec?t=155231969365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4E1586F1196AB49A2671C4C4F844C1D" ma:contentTypeVersion="13" ma:contentTypeDescription="Creare un nuovo documento." ma:contentTypeScope="" ma:versionID="2d7bd1473db98219ad71cb426117851c">
  <xsd:schema xmlns:xsd="http://www.w3.org/2001/XMLSchema" xmlns:xs="http://www.w3.org/2001/XMLSchema" xmlns:p="http://schemas.microsoft.com/office/2006/metadata/properties" xmlns:ns2="be2e0e03-0963-4140-84f2-d0718006bf9c" xmlns:ns3="cd6a3408-46e1-4526-ba5b-d26b91d81b9e" targetNamespace="http://schemas.microsoft.com/office/2006/metadata/properties" ma:root="true" ma:fieldsID="7b1dc8084bdaca3090be644599f530ad" ns2:_="" ns3:_="">
    <xsd:import namespace="be2e0e03-0963-4140-84f2-d0718006bf9c"/>
    <xsd:import namespace="cd6a3408-46e1-4526-ba5b-d26b91d81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e0e03-0963-4140-84f2-d0718006b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ce8ef9-eba9-4a18-9b82-58e3bed703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a3408-46e1-4526-ba5b-d26b91d81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b8f0b2-bbe6-45f0-b7e9-e287e1485323}" ma:internalName="TaxCatchAll" ma:showField="CatchAllData" ma:web="cd6a3408-46e1-4526-ba5b-d26b91d81b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6a3408-46e1-4526-ba5b-d26b91d81b9e" xsi:nil="true"/>
    <lcf76f155ced4ddcb4097134ff3c332f xmlns="be2e0e03-0963-4140-84f2-d0718006bf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6469E-6175-4618-89CD-50E4D5FF0A6F}">
  <ds:schemaRefs>
    <ds:schemaRef ds:uri="http://schemas.microsoft.com/sharepoint/v3/contenttype/forms"/>
  </ds:schemaRefs>
</ds:datastoreItem>
</file>

<file path=customXml/itemProps2.xml><?xml version="1.0" encoding="utf-8"?>
<ds:datastoreItem xmlns:ds="http://schemas.openxmlformats.org/officeDocument/2006/customXml" ds:itemID="{55EA4E1B-A39E-4FEA-9DD3-B64DC70837D1}">
  <ds:schemaRefs>
    <ds:schemaRef ds:uri="http://schemas.openxmlformats.org/officeDocument/2006/bibliography"/>
  </ds:schemaRefs>
</ds:datastoreItem>
</file>

<file path=customXml/itemProps3.xml><?xml version="1.0" encoding="utf-8"?>
<ds:datastoreItem xmlns:ds="http://schemas.openxmlformats.org/officeDocument/2006/customXml" ds:itemID="{02B73254-2398-47D0-8D00-C8DC2789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e0e03-0963-4140-84f2-d0718006bf9c"/>
    <ds:schemaRef ds:uri="cd6a3408-46e1-4526-ba5b-d26b91d81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07B9A-7391-402B-A425-5A30030A5606}">
  <ds:schemaRefs>
    <ds:schemaRef ds:uri="http://schemas.microsoft.com/office/2006/metadata/properties"/>
    <ds:schemaRef ds:uri="http://schemas.microsoft.com/office/infopath/2007/PartnerControls"/>
    <ds:schemaRef ds:uri="cd6a3408-46e1-4526-ba5b-d26b91d81b9e"/>
    <ds:schemaRef ds:uri="be2e0e03-0963-4140-84f2-d0718006bf9c"/>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1387</Words>
  <Characters>7906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Inea</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Valerio Marasco</dc:creator>
  <cp:lastModifiedBy>Marilina Matarazzo (CREA-USC5)</cp:lastModifiedBy>
  <cp:revision>65</cp:revision>
  <cp:lastPrinted>2020-02-17T11:03:00Z</cp:lastPrinted>
  <dcterms:created xsi:type="dcterms:W3CDTF">2020-12-11T12:02:00Z</dcterms:created>
  <dcterms:modified xsi:type="dcterms:W3CDTF">2025-02-28T09:21:00Z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0x010100D4E1586F1196AB49A2671C4C4F844C1D</vt:lpwstr>
  </property>
  <property fmtid="{D5CDD505-2E9C-101B-9397-08002B2CF9AE}" pid="3" name="TemplateUrl">
    <vt:lpwstr/>
  </property>
  <property fmtid="{D5CDD505-2E9C-101B-9397-08002B2CF9AE}" pid="4" name="Order">
    <vt:r8>24835000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y fmtid="{D5CDD505-2E9C-101B-9397-08002B2CF9AE}" pid="11" name="TriggerFlowInfo">
    <vt:lpwstr/>
  </property>
</Properties>
</file>