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40DE" w14:textId="6309DFC9" w:rsidR="009A7F6D" w:rsidRPr="00066B2C" w:rsidRDefault="00D338A8" w:rsidP="00A340B9">
      <w:pPr>
        <w:pStyle w:val="Paragrafoelenco"/>
        <w:spacing w:after="160" w:line="259" w:lineRule="auto"/>
        <w:ind w:left="5688" w:firstLine="684"/>
        <w:jc w:val="right"/>
        <w:rPr>
          <w:rFonts w:ascii="Garamond" w:hAnsi="Garamond"/>
          <w:sz w:val="20"/>
          <w:szCs w:val="20"/>
        </w:rPr>
      </w:pPr>
      <w:r w:rsidRPr="00066B2C">
        <w:rPr>
          <w:rFonts w:ascii="Garamond" w:eastAsiaTheme="minorEastAsia" w:hAnsi="Garamond" w:cs="Verdana,Bold"/>
          <w:sz w:val="20"/>
          <w:szCs w:val="20"/>
        </w:rPr>
        <w:t xml:space="preserve">Allegato </w:t>
      </w:r>
      <w:r w:rsidR="00DA1C01" w:rsidRPr="00066B2C">
        <w:rPr>
          <w:rFonts w:ascii="Garamond" w:eastAsiaTheme="minorEastAsia" w:hAnsi="Garamond" w:cs="Verdana,Bold"/>
          <w:sz w:val="20"/>
          <w:szCs w:val="20"/>
        </w:rPr>
        <w:t>0</w:t>
      </w:r>
      <w:r w:rsidR="00850428" w:rsidRPr="00066B2C">
        <w:rPr>
          <w:rFonts w:ascii="Garamond" w:eastAsiaTheme="minorEastAsia" w:hAnsi="Garamond" w:cs="Verdana,Bold"/>
          <w:sz w:val="20"/>
          <w:szCs w:val="20"/>
        </w:rPr>
        <w:t xml:space="preserve">2 </w:t>
      </w:r>
      <w:r w:rsidR="00066B2C" w:rsidRPr="00066B2C">
        <w:rPr>
          <w:rFonts w:ascii="Garamond" w:eastAsiaTheme="minorEastAsia" w:hAnsi="Garamond" w:cs="Verdana,Bold"/>
          <w:sz w:val="20"/>
          <w:szCs w:val="20"/>
        </w:rPr>
        <w:t xml:space="preserve">- </w:t>
      </w:r>
      <w:r w:rsidR="009A7F6D" w:rsidRPr="00066B2C">
        <w:rPr>
          <w:rFonts w:ascii="Garamond" w:hAnsi="Garamond"/>
          <w:i/>
          <w:iCs/>
          <w:sz w:val="20"/>
          <w:szCs w:val="20"/>
        </w:rPr>
        <w:t>M</w:t>
      </w:r>
      <w:r w:rsidR="00850428" w:rsidRPr="00066B2C">
        <w:rPr>
          <w:rFonts w:ascii="Garamond" w:hAnsi="Garamond"/>
          <w:i/>
          <w:iCs/>
          <w:sz w:val="20"/>
          <w:szCs w:val="20"/>
        </w:rPr>
        <w:t xml:space="preserve">odulo offerta </w:t>
      </w:r>
    </w:p>
    <w:p w14:paraId="5BD852BA" w14:textId="77777777" w:rsidR="00D338A8" w:rsidRPr="009A7F6D" w:rsidRDefault="00D338A8" w:rsidP="00850428">
      <w:pPr>
        <w:widowControl w:val="0"/>
        <w:autoSpaceDE w:val="0"/>
        <w:autoSpaceDN w:val="0"/>
        <w:adjustRightInd w:val="0"/>
        <w:spacing w:after="240"/>
        <w:rPr>
          <w:rFonts w:ascii="Garamond" w:eastAsiaTheme="minorEastAsia" w:hAnsi="Garamond" w:cs="Verdana,Bold"/>
          <w:sz w:val="20"/>
          <w:szCs w:val="20"/>
        </w:rPr>
      </w:pPr>
    </w:p>
    <w:p w14:paraId="2ED553A8" w14:textId="77777777" w:rsidR="005D156D" w:rsidRPr="003D5493" w:rsidRDefault="005D156D" w:rsidP="005D156D">
      <w:pPr>
        <w:autoSpaceDE w:val="0"/>
        <w:autoSpaceDN w:val="0"/>
        <w:adjustRightInd w:val="0"/>
        <w:jc w:val="right"/>
        <w:rPr>
          <w:rFonts w:ascii="Garamond" w:hAnsi="Garamond" w:cs="BookAntiqua,Bold"/>
          <w:b/>
          <w:bCs/>
          <w:sz w:val="22"/>
          <w:szCs w:val="22"/>
        </w:rPr>
      </w:pPr>
      <w:r w:rsidRPr="003D5493">
        <w:rPr>
          <w:rFonts w:ascii="Garamond" w:hAnsi="Garamond" w:cs="BookAntiqua,Bold"/>
          <w:b/>
          <w:bCs/>
          <w:sz w:val="22"/>
          <w:szCs w:val="22"/>
        </w:rPr>
        <w:t>Spettabile</w:t>
      </w:r>
    </w:p>
    <w:p w14:paraId="48F71C56" w14:textId="77777777" w:rsidR="005D156D" w:rsidRPr="003D5493" w:rsidRDefault="005D156D" w:rsidP="005D156D">
      <w:pPr>
        <w:autoSpaceDE w:val="0"/>
        <w:autoSpaceDN w:val="0"/>
        <w:adjustRightInd w:val="0"/>
        <w:jc w:val="right"/>
        <w:rPr>
          <w:rFonts w:ascii="Garamond" w:hAnsi="Garamond" w:cs="BookAntiqua,Bold"/>
          <w:b/>
          <w:bCs/>
          <w:sz w:val="22"/>
          <w:szCs w:val="22"/>
        </w:rPr>
      </w:pPr>
      <w:r w:rsidRPr="003D5493">
        <w:rPr>
          <w:rFonts w:ascii="Garamond" w:hAnsi="Garamond" w:cs="BookAntiqua,Bold"/>
          <w:b/>
          <w:bCs/>
          <w:sz w:val="22"/>
          <w:szCs w:val="22"/>
        </w:rPr>
        <w:t>CREA</w:t>
      </w:r>
    </w:p>
    <w:p w14:paraId="4B06F3F2" w14:textId="77777777" w:rsidR="005D156D" w:rsidRPr="003D5493" w:rsidRDefault="005D156D" w:rsidP="005D156D">
      <w:pPr>
        <w:autoSpaceDE w:val="0"/>
        <w:autoSpaceDN w:val="0"/>
        <w:adjustRightInd w:val="0"/>
        <w:jc w:val="right"/>
        <w:rPr>
          <w:rFonts w:ascii="Garamond" w:hAnsi="Garamond" w:cs="BookAntiqua,Bold"/>
          <w:b/>
          <w:bCs/>
          <w:sz w:val="22"/>
          <w:szCs w:val="22"/>
        </w:rPr>
      </w:pPr>
      <w:r w:rsidRPr="003D5493">
        <w:rPr>
          <w:rFonts w:ascii="Garamond" w:hAnsi="Garamond" w:cs="BookAntiqua,Bold"/>
          <w:b/>
          <w:bCs/>
          <w:sz w:val="22"/>
          <w:szCs w:val="22"/>
        </w:rPr>
        <w:t>Via della Navicella 2/4</w:t>
      </w:r>
    </w:p>
    <w:p w14:paraId="64C9698C" w14:textId="77777777" w:rsidR="005D156D" w:rsidRPr="003D5493" w:rsidRDefault="005D156D" w:rsidP="005D156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3D5493">
        <w:rPr>
          <w:rFonts w:ascii="Garamond" w:hAnsi="Garamond" w:cs="BookAntiqua,Bold"/>
          <w:b/>
          <w:bCs/>
          <w:sz w:val="22"/>
          <w:szCs w:val="22"/>
        </w:rPr>
        <w:t>00184 Roma (RM)</w:t>
      </w:r>
    </w:p>
    <w:p w14:paraId="365F1AE7" w14:textId="77777777" w:rsidR="00393C9C" w:rsidRDefault="00393C9C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0"/>
          <w:szCs w:val="20"/>
        </w:rPr>
      </w:pPr>
    </w:p>
    <w:p w14:paraId="57103DAB" w14:textId="77777777" w:rsidR="005D156D" w:rsidRPr="009A7F6D" w:rsidRDefault="005D156D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0"/>
          <w:szCs w:val="20"/>
        </w:rPr>
      </w:pPr>
    </w:p>
    <w:p w14:paraId="7997E542" w14:textId="77777777" w:rsidR="00393C9C" w:rsidRPr="009A7F6D" w:rsidRDefault="00393C9C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0"/>
          <w:szCs w:val="20"/>
        </w:rPr>
      </w:pPr>
    </w:p>
    <w:p w14:paraId="5AABCF2A" w14:textId="40174ACF" w:rsidR="00930989" w:rsidRDefault="00D338A8" w:rsidP="00930989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9A7F6D">
        <w:rPr>
          <w:rFonts w:ascii="Garamond" w:eastAsiaTheme="minorEastAsia" w:hAnsi="Garamond" w:cs="Verdana,Bold"/>
          <w:b/>
          <w:sz w:val="20"/>
          <w:szCs w:val="20"/>
        </w:rPr>
        <w:t>OGGETTO:</w:t>
      </w:r>
      <w:r w:rsidR="00930989">
        <w:rPr>
          <w:rFonts w:ascii="Garamond" w:hAnsi="Garamond" w:cs="Book Antiqua"/>
          <w:b/>
          <w:bCs/>
          <w:sz w:val="22"/>
          <w:szCs w:val="22"/>
          <w:lang w:eastAsia="ar-SA"/>
        </w:rPr>
        <w:t xml:space="preserve"> </w:t>
      </w:r>
      <w:r w:rsidR="00930989" w:rsidRPr="00957CC1">
        <w:rPr>
          <w:rFonts w:ascii="Garamond" w:hAnsi="Garamond"/>
          <w:b/>
          <w:bCs/>
          <w:sz w:val="22"/>
          <w:szCs w:val="22"/>
        </w:rPr>
        <w:t>A</w:t>
      </w:r>
      <w:r w:rsidR="00930989">
        <w:rPr>
          <w:rFonts w:ascii="Garamond" w:hAnsi="Garamond"/>
          <w:b/>
          <w:bCs/>
          <w:sz w:val="22"/>
          <w:szCs w:val="22"/>
        </w:rPr>
        <w:t>vviso</w:t>
      </w:r>
      <w:r w:rsidR="00930989" w:rsidRPr="00957CC1">
        <w:rPr>
          <w:rFonts w:ascii="Garamond" w:hAnsi="Garamond"/>
          <w:b/>
          <w:bCs/>
          <w:sz w:val="22"/>
          <w:szCs w:val="22"/>
        </w:rPr>
        <w:t xml:space="preserve"> </w:t>
      </w:r>
      <w:r w:rsidR="00930989">
        <w:rPr>
          <w:rFonts w:ascii="Garamond" w:hAnsi="Garamond"/>
          <w:b/>
          <w:bCs/>
          <w:sz w:val="22"/>
          <w:szCs w:val="22"/>
        </w:rPr>
        <w:t>pubblico per l’acquisizione di manifestazioni di interesse</w:t>
      </w:r>
      <w:r w:rsidR="00930989" w:rsidRPr="00957CC1">
        <w:rPr>
          <w:rFonts w:ascii="Garamond" w:hAnsi="Garamond"/>
          <w:b/>
          <w:bCs/>
          <w:sz w:val="22"/>
          <w:szCs w:val="22"/>
        </w:rPr>
        <w:t xml:space="preserve"> </w:t>
      </w:r>
      <w:r w:rsidR="00930989">
        <w:rPr>
          <w:rFonts w:ascii="Garamond" w:hAnsi="Garamond"/>
          <w:b/>
          <w:bCs/>
          <w:sz w:val="22"/>
          <w:szCs w:val="22"/>
        </w:rPr>
        <w:t xml:space="preserve">con contestuale richiesta di preventivi/offerte cui </w:t>
      </w:r>
      <w:r w:rsidR="00930989" w:rsidRPr="008A5F6B">
        <w:rPr>
          <w:rFonts w:ascii="Garamond" w:hAnsi="Garamond"/>
          <w:b/>
          <w:bCs/>
          <w:sz w:val="22"/>
          <w:szCs w:val="22"/>
        </w:rPr>
        <w:t xml:space="preserve">affidare, </w:t>
      </w:r>
      <w:r w:rsidR="00930989" w:rsidRPr="00957CC1">
        <w:rPr>
          <w:rFonts w:ascii="Garamond" w:hAnsi="Garamond"/>
          <w:b/>
          <w:bCs/>
          <w:sz w:val="22"/>
          <w:szCs w:val="22"/>
        </w:rPr>
        <w:t>ai sensi degli</w:t>
      </w:r>
      <w:r w:rsidR="00930989" w:rsidRPr="008A5F6B">
        <w:rPr>
          <w:rFonts w:ascii="Garamond" w:eastAsia="Calibri" w:hAnsi="Garamond" w:cs="Calibri"/>
          <w:b/>
          <w:bCs/>
          <w:sz w:val="22"/>
          <w:szCs w:val="22"/>
        </w:rPr>
        <w:t xml:space="preserve"> artt. 50 comma </w:t>
      </w:r>
      <w:r w:rsidR="00093615">
        <w:rPr>
          <w:rFonts w:ascii="Garamond" w:eastAsia="Calibri" w:hAnsi="Garamond" w:cs="Calibri"/>
          <w:b/>
          <w:bCs/>
          <w:sz w:val="22"/>
          <w:szCs w:val="22"/>
        </w:rPr>
        <w:t>1</w:t>
      </w:r>
      <w:r w:rsidR="00930989" w:rsidRPr="008A5F6B">
        <w:rPr>
          <w:rFonts w:ascii="Garamond" w:eastAsia="Calibri" w:hAnsi="Garamond" w:cs="Calibri"/>
          <w:b/>
          <w:bCs/>
          <w:sz w:val="22"/>
          <w:szCs w:val="22"/>
        </w:rPr>
        <w:t xml:space="preserve"> lett. b) e 59, comma 3 del Dlgs. n. 36/2023 e </w:t>
      </w:r>
      <w:proofErr w:type="spellStart"/>
      <w:r w:rsidR="00930989" w:rsidRPr="008A5F6B">
        <w:rPr>
          <w:rFonts w:ascii="Garamond" w:eastAsia="Calibri" w:hAnsi="Garamond" w:cs="Calibri"/>
          <w:b/>
          <w:bCs/>
          <w:sz w:val="22"/>
          <w:szCs w:val="22"/>
        </w:rPr>
        <w:t>ss.mm.ii</w:t>
      </w:r>
      <w:proofErr w:type="spellEnd"/>
      <w:r w:rsidR="00930989" w:rsidRPr="008A5F6B">
        <w:rPr>
          <w:rFonts w:ascii="Garamond" w:eastAsia="Calibri" w:hAnsi="Garamond" w:cs="Calibri"/>
          <w:b/>
          <w:bCs/>
          <w:sz w:val="22"/>
          <w:szCs w:val="22"/>
        </w:rPr>
        <w:t>.,</w:t>
      </w:r>
      <w:r w:rsidR="00930989" w:rsidRPr="008A5F6B">
        <w:rPr>
          <w:rFonts w:ascii="Garamond" w:hAnsi="Garamond"/>
          <w:b/>
          <w:bCs/>
          <w:sz w:val="22"/>
          <w:szCs w:val="22"/>
        </w:rPr>
        <w:t xml:space="preserve"> </w:t>
      </w:r>
      <w:r w:rsidR="00930989">
        <w:rPr>
          <w:rFonts w:ascii="Garamond" w:hAnsi="Garamond"/>
          <w:b/>
          <w:bCs/>
          <w:sz w:val="22"/>
          <w:szCs w:val="22"/>
        </w:rPr>
        <w:t xml:space="preserve">i </w:t>
      </w:r>
      <w:r w:rsidR="00930989" w:rsidRPr="008A5F6B">
        <w:rPr>
          <w:rFonts w:ascii="Garamond" w:hAnsi="Garamond"/>
          <w:b/>
          <w:bCs/>
          <w:sz w:val="22"/>
          <w:szCs w:val="22"/>
        </w:rPr>
        <w:t xml:space="preserve">servizi notarili finalizzati alla redazione e/o rilascio di determinati atti in favore </w:t>
      </w:r>
      <w:r w:rsidR="00930989">
        <w:rPr>
          <w:rFonts w:ascii="Garamond" w:hAnsi="Garamond"/>
          <w:b/>
          <w:bCs/>
          <w:sz w:val="22"/>
          <w:szCs w:val="22"/>
        </w:rPr>
        <w:t xml:space="preserve">dell’Amministrazione Centrale del CREA e dei Centri di ricerca operanti </w:t>
      </w:r>
      <w:r w:rsidR="00930989" w:rsidRPr="008A5F6B">
        <w:rPr>
          <w:rFonts w:ascii="Garamond" w:hAnsi="Garamond"/>
          <w:b/>
          <w:bCs/>
          <w:sz w:val="22"/>
          <w:szCs w:val="22"/>
        </w:rPr>
        <w:t xml:space="preserve">nel distretto </w:t>
      </w:r>
      <w:r w:rsidR="00930989">
        <w:rPr>
          <w:rFonts w:ascii="Garamond" w:hAnsi="Garamond"/>
          <w:b/>
          <w:bCs/>
          <w:sz w:val="22"/>
          <w:szCs w:val="22"/>
        </w:rPr>
        <w:t>notarile</w:t>
      </w:r>
      <w:r w:rsidR="00930989" w:rsidRPr="008A5F6B">
        <w:rPr>
          <w:rFonts w:ascii="Garamond" w:hAnsi="Garamond"/>
          <w:b/>
          <w:bCs/>
          <w:sz w:val="22"/>
          <w:szCs w:val="22"/>
        </w:rPr>
        <w:t xml:space="preserve"> di </w:t>
      </w:r>
      <w:r w:rsidR="00930989" w:rsidRPr="007A7497">
        <w:rPr>
          <w:rFonts w:ascii="Garamond" w:hAnsi="Garamond"/>
          <w:b/>
          <w:bCs/>
          <w:i/>
          <w:iCs/>
          <w:sz w:val="22"/>
          <w:szCs w:val="22"/>
        </w:rPr>
        <w:t>“Roma, Velletri e Civitavecchia”</w:t>
      </w:r>
      <w:r w:rsidR="00930989">
        <w:rPr>
          <w:rFonts w:ascii="Garamond" w:hAnsi="Garamond"/>
          <w:b/>
          <w:bCs/>
          <w:sz w:val="22"/>
          <w:szCs w:val="22"/>
        </w:rPr>
        <w:t>.</w:t>
      </w:r>
      <w:r w:rsidR="00930989" w:rsidRPr="00930989">
        <w:rPr>
          <w:rFonts w:ascii="Garamond" w:hAnsi="Garamond" w:cs="Book Antiqua"/>
          <w:b/>
          <w:bCs/>
          <w:i/>
          <w:iCs/>
          <w:sz w:val="22"/>
          <w:szCs w:val="22"/>
          <w:lang w:eastAsia="ar-SA"/>
        </w:rPr>
        <w:t xml:space="preserve"> </w:t>
      </w:r>
      <w:r w:rsidR="00930989" w:rsidRPr="002B6ABD">
        <w:rPr>
          <w:rFonts w:ascii="Garamond" w:hAnsi="Garamond" w:cs="Book Antiqua"/>
          <w:b/>
          <w:bCs/>
          <w:i/>
          <w:iCs/>
          <w:sz w:val="22"/>
          <w:szCs w:val="22"/>
          <w:lang w:eastAsia="ar-SA"/>
        </w:rPr>
        <w:t>Modulo di offerta</w:t>
      </w:r>
      <w:r w:rsidR="00930989">
        <w:rPr>
          <w:rFonts w:ascii="Garamond" w:hAnsi="Garamond" w:cs="Book Antiqua"/>
          <w:b/>
          <w:bCs/>
          <w:i/>
          <w:iCs/>
          <w:sz w:val="22"/>
          <w:szCs w:val="22"/>
          <w:lang w:eastAsia="ar-SA"/>
        </w:rPr>
        <w:t>.</w:t>
      </w:r>
    </w:p>
    <w:p w14:paraId="0FCA304E" w14:textId="77777777" w:rsidR="00930989" w:rsidRPr="00D62629" w:rsidRDefault="00930989" w:rsidP="00E2632F">
      <w:pPr>
        <w:autoSpaceDE w:val="0"/>
        <w:autoSpaceDN w:val="0"/>
        <w:adjustRightInd w:val="0"/>
        <w:jc w:val="both"/>
        <w:rPr>
          <w:rFonts w:ascii="Garamond" w:hAnsi="Garamond" w:cs="Book Antiqua"/>
          <w:b/>
          <w:bCs/>
          <w:sz w:val="22"/>
          <w:szCs w:val="22"/>
          <w:lang w:eastAsia="ar-SA"/>
        </w:rPr>
      </w:pPr>
    </w:p>
    <w:p w14:paraId="1C818DBA" w14:textId="77777777" w:rsidR="00D81565" w:rsidRPr="009A7F6D" w:rsidRDefault="00D81565" w:rsidP="00D81565">
      <w:pPr>
        <w:autoSpaceDE w:val="0"/>
        <w:autoSpaceDN w:val="0"/>
        <w:adjustRightInd w:val="0"/>
        <w:rPr>
          <w:rFonts w:ascii="Garamond" w:eastAsia="BookAntiqua" w:hAnsi="Garamond" w:cs="BookAntiqua"/>
          <w:sz w:val="20"/>
          <w:szCs w:val="20"/>
        </w:rPr>
      </w:pPr>
    </w:p>
    <w:p w14:paraId="3126C7A0" w14:textId="77777777" w:rsidR="00D81565" w:rsidRPr="00571183" w:rsidRDefault="00D81565" w:rsidP="00D81565">
      <w:pPr>
        <w:autoSpaceDE w:val="0"/>
        <w:autoSpaceDN w:val="0"/>
        <w:adjustRightInd w:val="0"/>
        <w:rPr>
          <w:rFonts w:ascii="Garamond" w:eastAsia="BookAntiqua" w:hAnsi="Garamond" w:cs="BookAntiqua"/>
          <w:sz w:val="22"/>
          <w:szCs w:val="22"/>
        </w:rPr>
      </w:pPr>
    </w:p>
    <w:p w14:paraId="37C521AA" w14:textId="68E787AC" w:rsidR="00D81565" w:rsidRPr="009A7F6D" w:rsidRDefault="00D81565" w:rsidP="006835C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0"/>
          <w:szCs w:val="20"/>
        </w:rPr>
      </w:pPr>
      <w:r w:rsidRPr="00571183">
        <w:rPr>
          <w:rFonts w:ascii="Garamond" w:eastAsia="BookAntiqua" w:hAnsi="Garamond" w:cs="BookAntiqua"/>
          <w:sz w:val="22"/>
          <w:szCs w:val="22"/>
        </w:rPr>
        <w:t>Il</w:t>
      </w:r>
      <w:r w:rsidR="00D62629" w:rsidRPr="00571183">
        <w:rPr>
          <w:rFonts w:ascii="Garamond" w:eastAsia="BookAntiqua" w:hAnsi="Garamond" w:cs="BookAntiqua"/>
          <w:sz w:val="22"/>
          <w:szCs w:val="22"/>
        </w:rPr>
        <w:t>/La</w:t>
      </w:r>
      <w:r w:rsidRPr="00571183">
        <w:rPr>
          <w:rFonts w:ascii="Garamond" w:eastAsia="BookAntiqua" w:hAnsi="Garamond" w:cs="BookAntiqua"/>
          <w:sz w:val="22"/>
          <w:szCs w:val="22"/>
        </w:rPr>
        <w:t xml:space="preserve"> sottoscritto</w:t>
      </w:r>
      <w:r w:rsidR="00D62629" w:rsidRPr="00571183">
        <w:rPr>
          <w:rFonts w:ascii="Garamond" w:eastAsia="BookAntiqua" w:hAnsi="Garamond" w:cs="BookAntiqua"/>
          <w:sz w:val="22"/>
          <w:szCs w:val="22"/>
        </w:rPr>
        <w:t>/a</w:t>
      </w:r>
      <w:r w:rsidRPr="00571183">
        <w:rPr>
          <w:rFonts w:ascii="Garamond" w:eastAsia="BookAntiqua" w:hAnsi="Garamond" w:cs="BookAntiqua"/>
          <w:sz w:val="22"/>
          <w:szCs w:val="22"/>
        </w:rPr>
        <w:t xml:space="preserve"> ________________________________________, nato 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 xml:space="preserve">a ______________________ </w:t>
      </w:r>
      <w:r w:rsidRPr="00571183">
        <w:rPr>
          <w:rFonts w:ascii="Garamond" w:eastAsia="BookAntiqua" w:hAnsi="Garamond" w:cs="BookAntiqua"/>
          <w:sz w:val="22"/>
          <w:szCs w:val="22"/>
        </w:rPr>
        <w:t>(_____) il _________________________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 xml:space="preserve">, </w:t>
      </w:r>
      <w:r w:rsidRPr="00571183">
        <w:rPr>
          <w:rFonts w:ascii="Garamond" w:eastAsia="BookAntiqua" w:hAnsi="Garamond" w:cs="BookAntiqua"/>
          <w:sz w:val="22"/>
          <w:szCs w:val="22"/>
        </w:rPr>
        <w:t>residente a_________________________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______</w:t>
      </w:r>
      <w:r w:rsidR="009A7F6D" w:rsidRPr="00571183">
        <w:rPr>
          <w:rFonts w:ascii="Garamond" w:eastAsia="BookAntiqua" w:hAnsi="Garamond" w:cs="BookAntiqua"/>
          <w:sz w:val="22"/>
          <w:szCs w:val="22"/>
        </w:rPr>
        <w:t xml:space="preserve"> </w:t>
      </w:r>
      <w:r w:rsidRPr="00571183">
        <w:rPr>
          <w:rFonts w:ascii="Garamond" w:eastAsia="BookAntiqua" w:hAnsi="Garamond" w:cs="BookAntiqua"/>
          <w:sz w:val="22"/>
          <w:szCs w:val="22"/>
        </w:rPr>
        <w:t>in Via 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_________________________________</w:t>
      </w:r>
      <w:r w:rsidRPr="00571183">
        <w:rPr>
          <w:rFonts w:ascii="Garamond" w:eastAsia="BookAntiqua" w:hAnsi="Garamond" w:cs="BookAntiqua"/>
          <w:sz w:val="22"/>
          <w:szCs w:val="22"/>
        </w:rPr>
        <w:t>__</w:t>
      </w:r>
      <w:r w:rsidR="009A7F6D" w:rsidRPr="00571183">
        <w:rPr>
          <w:rFonts w:ascii="Garamond" w:eastAsia="BookAntiqua" w:hAnsi="Garamond" w:cs="BookAntiqua"/>
          <w:sz w:val="22"/>
          <w:szCs w:val="22"/>
        </w:rPr>
        <w:t xml:space="preserve"> </w:t>
      </w:r>
      <w:r w:rsidRPr="00571183">
        <w:rPr>
          <w:rFonts w:ascii="Garamond" w:eastAsia="BookAntiqua" w:hAnsi="Garamond" w:cs="BookAntiqua"/>
          <w:sz w:val="22"/>
          <w:szCs w:val="22"/>
        </w:rPr>
        <w:t>n°_______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____</w:t>
      </w:r>
      <w:r w:rsidRPr="00571183">
        <w:rPr>
          <w:rFonts w:ascii="Garamond" w:eastAsia="BookAntiqua" w:hAnsi="Garamond" w:cs="BookAntiqua"/>
          <w:sz w:val="22"/>
          <w:szCs w:val="22"/>
        </w:rPr>
        <w:t>,</w:t>
      </w:r>
      <w:r w:rsidR="009A7F6D" w:rsidRPr="00571183">
        <w:rPr>
          <w:rFonts w:ascii="Garamond" w:eastAsia="BookAntiqua" w:hAnsi="Garamond" w:cs="BookAntiqua"/>
          <w:sz w:val="22"/>
          <w:szCs w:val="22"/>
        </w:rPr>
        <w:t xml:space="preserve"> 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c</w:t>
      </w:r>
      <w:r w:rsidRPr="00571183">
        <w:rPr>
          <w:rFonts w:ascii="Garamond" w:eastAsia="BookAntiqua" w:hAnsi="Garamond" w:cs="BookAntiqua"/>
          <w:sz w:val="22"/>
          <w:szCs w:val="22"/>
        </w:rPr>
        <w:t>on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 xml:space="preserve"> sede in _____________________________</w:t>
      </w:r>
      <w:r w:rsidRPr="00571183">
        <w:rPr>
          <w:rFonts w:ascii="Garamond" w:eastAsia="BookAntiqua" w:hAnsi="Garamond" w:cs="BookAntiqua"/>
          <w:sz w:val="22"/>
          <w:szCs w:val="22"/>
        </w:rPr>
        <w:t>______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____________________</w:t>
      </w:r>
      <w:r w:rsidRPr="00571183">
        <w:rPr>
          <w:rFonts w:ascii="Garamond" w:eastAsia="BookAntiqua" w:hAnsi="Garamond" w:cs="BookAntiqua"/>
          <w:sz w:val="22"/>
          <w:szCs w:val="22"/>
        </w:rPr>
        <w:t>Via______________________________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_____n</w:t>
      </w:r>
      <w:r w:rsidR="009363F9" w:rsidRPr="00571183">
        <w:rPr>
          <w:rFonts w:ascii="Garamond" w:eastAsia="BookAntiqua" w:hAnsi="Garamond" w:cs="BookAntiqua"/>
          <w:sz w:val="22"/>
          <w:szCs w:val="22"/>
        </w:rPr>
        <w:t>°</w:t>
      </w:r>
      <w:r w:rsidRPr="00571183">
        <w:rPr>
          <w:rFonts w:ascii="Garamond" w:eastAsia="BookAntiqua" w:hAnsi="Garamond" w:cs="BookAntiqua"/>
          <w:sz w:val="22"/>
          <w:szCs w:val="22"/>
        </w:rPr>
        <w:t>________,</w:t>
      </w:r>
      <w:r w:rsidR="009A7F6D" w:rsidRPr="00571183">
        <w:rPr>
          <w:rFonts w:ascii="Garamond" w:eastAsia="BookAntiqua" w:hAnsi="Garamond" w:cs="BookAntiqua"/>
          <w:sz w:val="22"/>
          <w:szCs w:val="22"/>
        </w:rPr>
        <w:t xml:space="preserve"> </w:t>
      </w:r>
      <w:r w:rsidRPr="00571183">
        <w:rPr>
          <w:rFonts w:ascii="Garamond" w:eastAsia="BookAntiqua" w:hAnsi="Garamond" w:cs="BookAntiqua"/>
          <w:sz w:val="22"/>
          <w:szCs w:val="22"/>
        </w:rPr>
        <w:t>codice</w:t>
      </w:r>
      <w:r w:rsidR="009A7F6D" w:rsidRPr="00571183">
        <w:rPr>
          <w:rFonts w:ascii="Garamond" w:eastAsia="BookAntiqua" w:hAnsi="Garamond" w:cs="BookAntiqua"/>
          <w:sz w:val="22"/>
          <w:szCs w:val="22"/>
        </w:rPr>
        <w:t xml:space="preserve"> </w:t>
      </w:r>
      <w:r w:rsidRPr="00571183">
        <w:rPr>
          <w:rFonts w:ascii="Garamond" w:eastAsia="BookAntiqua" w:hAnsi="Garamond" w:cs="BookAntiqua"/>
          <w:sz w:val="22"/>
          <w:szCs w:val="22"/>
        </w:rPr>
        <w:t>fi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 xml:space="preserve">scale _______________________ </w:t>
      </w:r>
      <w:r w:rsidR="009363F9" w:rsidRPr="00571183">
        <w:rPr>
          <w:rFonts w:ascii="Garamond" w:eastAsia="BookAntiqua" w:hAnsi="Garamond" w:cs="BookAntiqua"/>
          <w:sz w:val="22"/>
          <w:szCs w:val="22"/>
        </w:rPr>
        <w:t>P</w:t>
      </w:r>
      <w:r w:rsidR="005F11F4" w:rsidRPr="00571183">
        <w:rPr>
          <w:rFonts w:ascii="Garamond" w:eastAsia="BookAntiqua" w:hAnsi="Garamond" w:cs="BookAntiqua"/>
          <w:sz w:val="22"/>
          <w:szCs w:val="22"/>
        </w:rPr>
        <w:t>artita IVA________________________</w:t>
      </w:r>
      <w:r w:rsidRPr="00571183">
        <w:rPr>
          <w:rFonts w:ascii="Garamond" w:eastAsia="BookAntiqua" w:hAnsi="Garamond" w:cs="BookAntiqua"/>
          <w:sz w:val="22"/>
          <w:szCs w:val="22"/>
        </w:rPr>
        <w:t>_, P.E.C.</w:t>
      </w:r>
      <w:r w:rsidRPr="009A7F6D">
        <w:rPr>
          <w:rFonts w:ascii="Garamond" w:eastAsia="BookAntiqua" w:hAnsi="Garamond" w:cs="BookAntiqua"/>
          <w:sz w:val="20"/>
          <w:szCs w:val="20"/>
        </w:rPr>
        <w:t xml:space="preserve"> __________________________________</w:t>
      </w:r>
      <w:r w:rsidR="005F11F4" w:rsidRPr="009A7F6D">
        <w:rPr>
          <w:rFonts w:ascii="Garamond" w:eastAsia="BookAntiqua" w:hAnsi="Garamond" w:cs="BookAntiqua"/>
          <w:sz w:val="20"/>
          <w:szCs w:val="20"/>
        </w:rPr>
        <w:t>____</w:t>
      </w:r>
    </w:p>
    <w:p w14:paraId="11B57345" w14:textId="77777777" w:rsidR="00D62629" w:rsidRPr="00571183" w:rsidRDefault="00D62629" w:rsidP="00D62629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color w:val="000000"/>
          <w:sz w:val="22"/>
          <w:szCs w:val="22"/>
        </w:rPr>
      </w:pPr>
      <w:r w:rsidRPr="00571183">
        <w:rPr>
          <w:rFonts w:ascii="Garamond" w:eastAsiaTheme="minorEastAsia" w:hAnsi="Garamond" w:cs="Verdana"/>
          <w:color w:val="000000"/>
          <w:sz w:val="22"/>
          <w:szCs w:val="22"/>
        </w:rPr>
        <w:t xml:space="preserve">presa integrale visione dell’Avviso pubblicato sulla Piattaforma di Approvvigionamento Digitale certificata (PAD) </w:t>
      </w:r>
      <w:proofErr w:type="spellStart"/>
      <w:proofErr w:type="gramStart"/>
      <w:r w:rsidRPr="00571183">
        <w:rPr>
          <w:rFonts w:ascii="Garamond" w:eastAsiaTheme="minorEastAsia" w:hAnsi="Garamond" w:cs="Verdana"/>
          <w:i/>
          <w:iCs/>
          <w:color w:val="000000"/>
          <w:sz w:val="22"/>
          <w:szCs w:val="22"/>
        </w:rPr>
        <w:t>TuttoGare</w:t>
      </w:r>
      <w:proofErr w:type="spellEnd"/>
      <w:proofErr w:type="gramEnd"/>
      <w:r w:rsidRPr="00571183">
        <w:rPr>
          <w:rFonts w:ascii="Garamond" w:eastAsiaTheme="minorEastAsia" w:hAnsi="Garamond" w:cs="Verdana"/>
          <w:color w:val="000000"/>
          <w:sz w:val="22"/>
          <w:szCs w:val="22"/>
        </w:rPr>
        <w:t xml:space="preserve"> e sul sito istituzionale di codesta Amministrazione, di cui accetta tutte le condizioni e gli impegni conseguenti, consapevole della responsabilità penale in caso di dichiarazioni mendaci, falsità in atti e uso di atti falsi, ai sensi e per gli effetti degli artt. 46, 47 e 76 del DPR. n. 445/2000 e </w:t>
      </w:r>
      <w:proofErr w:type="spellStart"/>
      <w:r w:rsidRPr="00571183">
        <w:rPr>
          <w:rFonts w:ascii="Garamond" w:eastAsiaTheme="minorEastAsia" w:hAnsi="Garamond" w:cs="Verdana"/>
          <w:color w:val="000000"/>
          <w:sz w:val="22"/>
          <w:szCs w:val="22"/>
        </w:rPr>
        <w:t>ss.mm.ii</w:t>
      </w:r>
      <w:proofErr w:type="spellEnd"/>
      <w:r w:rsidRPr="00571183">
        <w:rPr>
          <w:rFonts w:ascii="Garamond" w:eastAsiaTheme="minorEastAsia" w:hAnsi="Garamond" w:cs="Verdana"/>
          <w:color w:val="000000"/>
          <w:sz w:val="22"/>
          <w:szCs w:val="22"/>
        </w:rPr>
        <w:t>.</w:t>
      </w:r>
    </w:p>
    <w:p w14:paraId="16A61BE0" w14:textId="77777777" w:rsidR="006352AE" w:rsidRPr="00571183" w:rsidRDefault="006352AE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,BoldItalic"/>
          <w:i/>
          <w:iCs/>
          <w:sz w:val="22"/>
          <w:szCs w:val="22"/>
        </w:rPr>
      </w:pPr>
    </w:p>
    <w:p w14:paraId="7D8815B8" w14:textId="77777777" w:rsidR="00D81565" w:rsidRPr="00571183" w:rsidRDefault="00D81565" w:rsidP="00D81565">
      <w:pPr>
        <w:autoSpaceDE w:val="0"/>
        <w:autoSpaceDN w:val="0"/>
        <w:adjustRightInd w:val="0"/>
        <w:rPr>
          <w:rFonts w:ascii="Garamond" w:eastAsia="BookAntiqua" w:hAnsi="Garamond" w:cs="BookAntiqua"/>
          <w:sz w:val="22"/>
          <w:szCs w:val="22"/>
        </w:rPr>
      </w:pPr>
    </w:p>
    <w:p w14:paraId="68B640A2" w14:textId="77777777" w:rsidR="00D338A8" w:rsidRPr="00571183" w:rsidRDefault="00850428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sz w:val="22"/>
          <w:szCs w:val="22"/>
        </w:rPr>
      </w:pPr>
      <w:r w:rsidRPr="00571183">
        <w:rPr>
          <w:rFonts w:ascii="Garamond" w:eastAsiaTheme="minorEastAsia" w:hAnsi="Garamond" w:cs="Verdana,BoldItalic"/>
          <w:b/>
          <w:sz w:val="22"/>
          <w:szCs w:val="22"/>
        </w:rPr>
        <w:t>OFFRE</w:t>
      </w:r>
    </w:p>
    <w:p w14:paraId="0C840AA0" w14:textId="77777777" w:rsidR="00D62629" w:rsidRPr="00571183" w:rsidRDefault="00D62629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i/>
          <w:iCs/>
          <w:sz w:val="22"/>
          <w:szCs w:val="22"/>
        </w:rPr>
      </w:pPr>
    </w:p>
    <w:p w14:paraId="2A438AF5" w14:textId="031189F3" w:rsidR="00D62629" w:rsidRPr="00571183" w:rsidRDefault="00D62629" w:rsidP="00426D6E">
      <w:pPr>
        <w:spacing w:after="60"/>
        <w:jc w:val="center"/>
        <w:rPr>
          <w:rFonts w:ascii="Garamond" w:eastAsiaTheme="minorEastAsia" w:hAnsi="Garamond" w:cs="Verdana"/>
          <w:b/>
          <w:bCs/>
          <w:sz w:val="22"/>
          <w:szCs w:val="22"/>
        </w:rPr>
      </w:pPr>
      <w:r w:rsidRPr="00571183">
        <w:rPr>
          <w:rFonts w:ascii="Garamond" w:eastAsiaTheme="minorEastAsia" w:hAnsi="Garamond" w:cs="Verdana"/>
          <w:sz w:val="22"/>
          <w:szCs w:val="22"/>
        </w:rPr>
        <w:t xml:space="preserve">sull’importo dei singoli prezzi unitari delle voci elencate nella Tabella </w:t>
      </w:r>
      <w:r w:rsidR="00426D6E" w:rsidRPr="00571183">
        <w:rPr>
          <w:rFonts w:ascii="Garamond" w:eastAsiaTheme="minorEastAsia" w:hAnsi="Garamond" w:cs="Verdana"/>
          <w:sz w:val="22"/>
          <w:szCs w:val="22"/>
        </w:rPr>
        <w:t>sottostante</w:t>
      </w:r>
      <w:r w:rsidRPr="00571183">
        <w:rPr>
          <w:rFonts w:ascii="Garamond" w:eastAsiaTheme="minorEastAsia" w:hAnsi="Garamond" w:cs="Verdana"/>
          <w:sz w:val="22"/>
          <w:szCs w:val="22"/>
        </w:rPr>
        <w:t xml:space="preserve">, </w:t>
      </w:r>
      <w:r w:rsidRPr="00571183">
        <w:rPr>
          <w:rFonts w:ascii="Garamond" w:hAnsi="Garamond"/>
          <w:b/>
          <w:bCs/>
          <w:sz w:val="22"/>
          <w:szCs w:val="22"/>
        </w:rPr>
        <w:t xml:space="preserve">la seguente percentuale unica di ribasso pari a </w:t>
      </w:r>
    </w:p>
    <w:p w14:paraId="7C36A996" w14:textId="77777777" w:rsidR="00D62629" w:rsidRPr="00571183" w:rsidRDefault="00D62629" w:rsidP="00426D6E">
      <w:pPr>
        <w:jc w:val="center"/>
        <w:rPr>
          <w:rFonts w:ascii="Garamond" w:hAnsi="Garamond"/>
          <w:b/>
          <w:sz w:val="22"/>
          <w:szCs w:val="22"/>
        </w:rPr>
      </w:pPr>
      <w:r w:rsidRPr="00571183">
        <w:rPr>
          <w:rFonts w:ascii="Garamond" w:hAnsi="Garamond"/>
          <w:b/>
          <w:sz w:val="22"/>
          <w:szCs w:val="22"/>
        </w:rPr>
        <w:t>in cifre __________________%</w:t>
      </w:r>
    </w:p>
    <w:p w14:paraId="5814DA1C" w14:textId="77777777" w:rsidR="00D62629" w:rsidRPr="00571183" w:rsidRDefault="00D62629" w:rsidP="00426D6E">
      <w:pPr>
        <w:jc w:val="center"/>
        <w:rPr>
          <w:rFonts w:ascii="Garamond" w:hAnsi="Garamond"/>
          <w:bCs/>
          <w:sz w:val="22"/>
          <w:szCs w:val="22"/>
        </w:rPr>
      </w:pPr>
      <w:r w:rsidRPr="00571183">
        <w:rPr>
          <w:rFonts w:ascii="Garamond" w:hAnsi="Garamond"/>
          <w:bCs/>
          <w:sz w:val="22"/>
          <w:szCs w:val="22"/>
        </w:rPr>
        <w:t>(indicare massimo due cifre decimali dopo la virgola)</w:t>
      </w:r>
    </w:p>
    <w:p w14:paraId="33005B16" w14:textId="77777777" w:rsidR="00D62629" w:rsidRPr="00571183" w:rsidRDefault="00D62629" w:rsidP="00426D6E">
      <w:pPr>
        <w:jc w:val="center"/>
        <w:rPr>
          <w:rFonts w:ascii="Garamond" w:hAnsi="Garamond"/>
          <w:b/>
          <w:sz w:val="22"/>
          <w:szCs w:val="22"/>
        </w:rPr>
      </w:pPr>
      <w:r w:rsidRPr="00571183">
        <w:rPr>
          <w:rFonts w:ascii="Garamond" w:hAnsi="Garamond"/>
          <w:b/>
          <w:sz w:val="22"/>
          <w:szCs w:val="22"/>
        </w:rPr>
        <w:t xml:space="preserve">in lettere ____________________________________________________% </w:t>
      </w:r>
    </w:p>
    <w:p w14:paraId="2FB31896" w14:textId="77777777" w:rsidR="00D62629" w:rsidRPr="00571183" w:rsidRDefault="00D62629" w:rsidP="00426D6E">
      <w:pPr>
        <w:jc w:val="center"/>
        <w:rPr>
          <w:rFonts w:ascii="Garamond" w:eastAsiaTheme="minorEastAsia" w:hAnsi="Garamond" w:cs="Verdana"/>
          <w:sz w:val="22"/>
          <w:szCs w:val="22"/>
        </w:rPr>
      </w:pPr>
      <w:r w:rsidRPr="00571183">
        <w:rPr>
          <w:rFonts w:ascii="Garamond" w:eastAsiaTheme="minorEastAsia" w:hAnsi="Garamond" w:cs="Verdana"/>
          <w:sz w:val="22"/>
          <w:szCs w:val="22"/>
        </w:rPr>
        <w:t xml:space="preserve">(in caso di discordanza tra la percentuale espressa in cifre e quella espressa in lettere, farà fede quella espressa in lettere). </w:t>
      </w:r>
    </w:p>
    <w:p w14:paraId="008201F3" w14:textId="77777777" w:rsidR="00426D6E" w:rsidRDefault="00426D6E" w:rsidP="00426D6E">
      <w:pPr>
        <w:jc w:val="center"/>
        <w:rPr>
          <w:rFonts w:ascii="Garamond" w:eastAsiaTheme="minorEastAsia" w:hAnsi="Garamond" w:cs="Verdana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CC2DF0" w:rsidRPr="0093718D" w14:paraId="6205AAC6" w14:textId="77777777" w:rsidTr="0093718D">
        <w:trPr>
          <w:trHeight w:val="1192"/>
          <w:jc w:val="center"/>
        </w:trPr>
        <w:tc>
          <w:tcPr>
            <w:tcW w:w="4820" w:type="dxa"/>
            <w:vAlign w:val="center"/>
          </w:tcPr>
          <w:p w14:paraId="4D77E3EE" w14:textId="6CB331F8" w:rsidR="00CC2DF0" w:rsidRPr="0093718D" w:rsidRDefault="00CC2DF0" w:rsidP="0093718D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Hlk188347125"/>
            <w:r w:rsidRPr="0093718D">
              <w:rPr>
                <w:rFonts w:ascii="Garamond" w:hAnsi="Garamond"/>
                <w:b/>
                <w:bCs/>
                <w:sz w:val="22"/>
                <w:szCs w:val="22"/>
              </w:rPr>
              <w:t>Tipologia di atto</w:t>
            </w:r>
          </w:p>
        </w:tc>
        <w:tc>
          <w:tcPr>
            <w:tcW w:w="4819" w:type="dxa"/>
          </w:tcPr>
          <w:p w14:paraId="0B6FFB3B" w14:textId="200DD83B" w:rsidR="00CC2DF0" w:rsidRPr="0093718D" w:rsidRDefault="00CC2DF0" w:rsidP="00AF1053">
            <w:pPr>
              <w:tabs>
                <w:tab w:val="left" w:pos="2170"/>
              </w:tabs>
              <w:spacing w:after="120"/>
              <w:ind w:right="173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b/>
                <w:bCs/>
                <w:sz w:val="22"/>
                <w:szCs w:val="22"/>
              </w:rPr>
              <w:t xml:space="preserve">Onorario netto </w:t>
            </w:r>
            <w:r w:rsidR="00404E92" w:rsidRPr="00404E92">
              <w:rPr>
                <w:rFonts w:ascii="Garamond" w:hAnsi="Garamond"/>
                <w:sz w:val="22"/>
                <w:szCs w:val="22"/>
              </w:rPr>
              <w:t>(</w:t>
            </w:r>
            <w:r w:rsidR="00CF331D" w:rsidRPr="0093718D">
              <w:rPr>
                <w:rFonts w:ascii="Garamond" w:eastAsia="SimSun" w:hAnsi="Garamond"/>
                <w:sz w:val="22"/>
                <w:szCs w:val="22"/>
                <w:lang w:eastAsia="ar-SA"/>
              </w:rPr>
              <w:t>si intende il compenso - comprensivo della ritenuta d’acconto - escluso: gli oneri, i contributi dovuti alla Cassa Nazionale del Notariato e/o al Consiglio Nazionale del Notariato e agli archivi notarili, l’IVA e le anticipazioni di spese)</w:t>
            </w:r>
          </w:p>
        </w:tc>
      </w:tr>
      <w:tr w:rsidR="00CC2DF0" w:rsidRPr="0093718D" w14:paraId="091CE0CE" w14:textId="77777777" w:rsidTr="00074482">
        <w:trPr>
          <w:trHeight w:val="247"/>
          <w:jc w:val="center"/>
        </w:trPr>
        <w:tc>
          <w:tcPr>
            <w:tcW w:w="4820" w:type="dxa"/>
            <w:vAlign w:val="center"/>
          </w:tcPr>
          <w:p w14:paraId="4383E462" w14:textId="5010F49D" w:rsidR="00CC2DF0" w:rsidRPr="0093718D" w:rsidRDefault="00C0300C" w:rsidP="00AF1053">
            <w:pPr>
              <w:spacing w:after="8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tto per acquisto di terreno fino a euro 100.000 </w:t>
            </w:r>
          </w:p>
        </w:tc>
        <w:tc>
          <w:tcPr>
            <w:tcW w:w="4819" w:type="dxa"/>
            <w:vAlign w:val="center"/>
          </w:tcPr>
          <w:p w14:paraId="35DD629D" w14:textId="56E2DA8F" w:rsidR="00CC2DF0" w:rsidRPr="0093718D" w:rsidRDefault="00CC2DF0" w:rsidP="00B45C52">
            <w:pPr>
              <w:spacing w:after="8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1.600,00</w:t>
            </w:r>
          </w:p>
        </w:tc>
      </w:tr>
      <w:tr w:rsidR="00CC2DF0" w:rsidRPr="0093718D" w14:paraId="72A01B69" w14:textId="77777777" w:rsidTr="00074482">
        <w:trPr>
          <w:trHeight w:val="517"/>
          <w:jc w:val="center"/>
        </w:trPr>
        <w:tc>
          <w:tcPr>
            <w:tcW w:w="4820" w:type="dxa"/>
            <w:vAlign w:val="center"/>
          </w:tcPr>
          <w:p w14:paraId="33E8E20E" w14:textId="7758EF46" w:rsidR="00CC2DF0" w:rsidRPr="0093718D" w:rsidRDefault="00C0300C" w:rsidP="00AF1053">
            <w:pPr>
              <w:spacing w:after="8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tto per acquisto di terreno del valore che supera gli euro 100.000 (è indicato il prezzo per ogni 100.000 euro in più rispetto alla base di cui alla riga superiore) </w:t>
            </w:r>
          </w:p>
        </w:tc>
        <w:tc>
          <w:tcPr>
            <w:tcW w:w="4819" w:type="dxa"/>
            <w:vAlign w:val="center"/>
          </w:tcPr>
          <w:p w14:paraId="0834F4CD" w14:textId="57E78F24" w:rsidR="00CC2DF0" w:rsidRPr="0093718D" w:rsidRDefault="00CC2DF0" w:rsidP="00B45C52">
            <w:pPr>
              <w:spacing w:after="8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1.100,00</w:t>
            </w:r>
          </w:p>
        </w:tc>
      </w:tr>
      <w:tr w:rsidR="00CC2DF0" w:rsidRPr="0093718D" w14:paraId="3FB3516F" w14:textId="77777777" w:rsidTr="00074482">
        <w:trPr>
          <w:trHeight w:val="355"/>
          <w:jc w:val="center"/>
        </w:trPr>
        <w:tc>
          <w:tcPr>
            <w:tcW w:w="4820" w:type="dxa"/>
            <w:vAlign w:val="center"/>
          </w:tcPr>
          <w:p w14:paraId="03487B2B" w14:textId="2FDA284E" w:rsidR="00CC2DF0" w:rsidRPr="0093718D" w:rsidRDefault="00C0300C" w:rsidP="00AF1053">
            <w:pPr>
              <w:spacing w:after="8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tto per acquisto di immobile </w:t>
            </w:r>
          </w:p>
        </w:tc>
        <w:tc>
          <w:tcPr>
            <w:tcW w:w="4819" w:type="dxa"/>
            <w:vAlign w:val="center"/>
          </w:tcPr>
          <w:p w14:paraId="21AB323F" w14:textId="696B4732" w:rsidR="00CC2DF0" w:rsidRPr="0093718D" w:rsidRDefault="00CC2DF0" w:rsidP="00B45C52">
            <w:pPr>
              <w:spacing w:after="8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1.600,00</w:t>
            </w:r>
          </w:p>
        </w:tc>
      </w:tr>
      <w:tr w:rsidR="00CC2DF0" w:rsidRPr="0093718D" w14:paraId="23C643BB" w14:textId="77777777" w:rsidTr="00074482">
        <w:trPr>
          <w:trHeight w:val="517"/>
          <w:jc w:val="center"/>
        </w:trPr>
        <w:tc>
          <w:tcPr>
            <w:tcW w:w="4820" w:type="dxa"/>
            <w:vAlign w:val="center"/>
          </w:tcPr>
          <w:p w14:paraId="5D47F227" w14:textId="23256F3C" w:rsidR="00CC2DF0" w:rsidRPr="0093718D" w:rsidRDefault="00C0300C" w:rsidP="00AF1053">
            <w:pPr>
              <w:spacing w:after="8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lastRenderedPageBreak/>
              <w:t>A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tto per acquisto di immobile del valore che supera gli euro 100.000 (è indicato il prezzo per ogni 100.000 euro in più rispetto alla base di cui alla riga superiore) </w:t>
            </w:r>
          </w:p>
        </w:tc>
        <w:tc>
          <w:tcPr>
            <w:tcW w:w="4819" w:type="dxa"/>
            <w:vAlign w:val="center"/>
          </w:tcPr>
          <w:p w14:paraId="2C21B269" w14:textId="53973150" w:rsidR="00CC2DF0" w:rsidRPr="0093718D" w:rsidRDefault="00CC2DF0" w:rsidP="00B45C52">
            <w:pPr>
              <w:spacing w:after="8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1.100,00</w:t>
            </w:r>
          </w:p>
        </w:tc>
      </w:tr>
      <w:tr w:rsidR="00C0300C" w:rsidRPr="0093718D" w14:paraId="7FE79670" w14:textId="77777777" w:rsidTr="00074482">
        <w:trPr>
          <w:trHeight w:val="420"/>
          <w:jc w:val="center"/>
        </w:trPr>
        <w:tc>
          <w:tcPr>
            <w:tcW w:w="4820" w:type="dxa"/>
            <w:vAlign w:val="center"/>
          </w:tcPr>
          <w:p w14:paraId="18D28A0D" w14:textId="394A83EF" w:rsidR="00C0300C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Procura speciale per il conferimento del potere di firma</w:t>
            </w:r>
          </w:p>
        </w:tc>
        <w:tc>
          <w:tcPr>
            <w:tcW w:w="4819" w:type="dxa"/>
            <w:vAlign w:val="center"/>
          </w:tcPr>
          <w:p w14:paraId="6006CCB1" w14:textId="267F9D48" w:rsidR="00C0300C" w:rsidRPr="0093718D" w:rsidRDefault="00C0300C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110,00</w:t>
            </w:r>
          </w:p>
        </w:tc>
      </w:tr>
      <w:tr w:rsidR="00CC2DF0" w:rsidRPr="0093718D" w14:paraId="1CA505AA" w14:textId="77777777" w:rsidTr="00074482">
        <w:trPr>
          <w:trHeight w:val="314"/>
          <w:jc w:val="center"/>
        </w:trPr>
        <w:tc>
          <w:tcPr>
            <w:tcW w:w="4820" w:type="dxa"/>
            <w:vAlign w:val="center"/>
          </w:tcPr>
          <w:p w14:paraId="082131C2" w14:textId="32ED68FC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P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rocura generale </w:t>
            </w:r>
          </w:p>
        </w:tc>
        <w:tc>
          <w:tcPr>
            <w:tcW w:w="4819" w:type="dxa"/>
            <w:vAlign w:val="center"/>
          </w:tcPr>
          <w:p w14:paraId="7C7E8443" w14:textId="6A4BB655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550,00</w:t>
            </w:r>
          </w:p>
        </w:tc>
      </w:tr>
      <w:tr w:rsidR="00CC2DF0" w:rsidRPr="0093718D" w14:paraId="32B2635D" w14:textId="77777777" w:rsidTr="00074482">
        <w:trPr>
          <w:trHeight w:val="361"/>
          <w:jc w:val="center"/>
        </w:trPr>
        <w:tc>
          <w:tcPr>
            <w:tcW w:w="4820" w:type="dxa"/>
            <w:vAlign w:val="center"/>
          </w:tcPr>
          <w:p w14:paraId="01D70009" w14:textId="558BEBB8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C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opia conforme procura </w:t>
            </w:r>
          </w:p>
        </w:tc>
        <w:tc>
          <w:tcPr>
            <w:tcW w:w="4819" w:type="dxa"/>
            <w:vAlign w:val="center"/>
          </w:tcPr>
          <w:p w14:paraId="3029125E" w14:textId="759EC6C6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25,00</w:t>
            </w:r>
          </w:p>
        </w:tc>
      </w:tr>
      <w:tr w:rsidR="00C0300C" w:rsidRPr="0093718D" w14:paraId="11E74BCC" w14:textId="77777777" w:rsidTr="00074482">
        <w:trPr>
          <w:trHeight w:val="268"/>
          <w:jc w:val="center"/>
        </w:trPr>
        <w:tc>
          <w:tcPr>
            <w:tcW w:w="4820" w:type="dxa"/>
            <w:vAlign w:val="center"/>
          </w:tcPr>
          <w:p w14:paraId="4BD69AD8" w14:textId="15BCAF36" w:rsidR="00C0300C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Revoca procura</w:t>
            </w:r>
          </w:p>
        </w:tc>
        <w:tc>
          <w:tcPr>
            <w:tcW w:w="4819" w:type="dxa"/>
            <w:vAlign w:val="center"/>
          </w:tcPr>
          <w:p w14:paraId="02FF297D" w14:textId="3FE1D5E0" w:rsidR="00C0300C" w:rsidRPr="0093718D" w:rsidRDefault="00B45C52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</w:t>
            </w:r>
            <w:r w:rsidR="00C0300C" w:rsidRPr="0093718D">
              <w:rPr>
                <w:rFonts w:ascii="Garamond" w:hAnsi="Garamond"/>
                <w:sz w:val="22"/>
                <w:szCs w:val="22"/>
              </w:rPr>
              <w:t>uro 550,00</w:t>
            </w:r>
          </w:p>
        </w:tc>
      </w:tr>
      <w:tr w:rsidR="00CC2DF0" w:rsidRPr="0093718D" w14:paraId="270C58DB" w14:textId="77777777" w:rsidTr="00074482">
        <w:trPr>
          <w:trHeight w:val="315"/>
          <w:jc w:val="center"/>
        </w:trPr>
        <w:tc>
          <w:tcPr>
            <w:tcW w:w="4820" w:type="dxa"/>
            <w:vAlign w:val="center"/>
          </w:tcPr>
          <w:p w14:paraId="6C04D986" w14:textId="5676762F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 xml:space="preserve">Atto di 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costituzione di ATS </w:t>
            </w:r>
          </w:p>
        </w:tc>
        <w:tc>
          <w:tcPr>
            <w:tcW w:w="4819" w:type="dxa"/>
            <w:vAlign w:val="center"/>
          </w:tcPr>
          <w:p w14:paraId="1119D4FB" w14:textId="673C8959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665,00</w:t>
            </w:r>
          </w:p>
        </w:tc>
      </w:tr>
      <w:tr w:rsidR="00CC2DF0" w:rsidRPr="0093718D" w14:paraId="278B7642" w14:textId="77777777" w:rsidTr="00074482">
        <w:trPr>
          <w:trHeight w:val="363"/>
          <w:jc w:val="center"/>
        </w:trPr>
        <w:tc>
          <w:tcPr>
            <w:tcW w:w="4820" w:type="dxa"/>
            <w:vAlign w:val="center"/>
          </w:tcPr>
          <w:p w14:paraId="1FB9A1D4" w14:textId="46206B2A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tto di individuazione catastale </w:t>
            </w:r>
          </w:p>
        </w:tc>
        <w:tc>
          <w:tcPr>
            <w:tcW w:w="4819" w:type="dxa"/>
            <w:vAlign w:val="center"/>
          </w:tcPr>
          <w:p w14:paraId="2F81F472" w14:textId="186DF912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600,00</w:t>
            </w:r>
          </w:p>
        </w:tc>
      </w:tr>
      <w:tr w:rsidR="00CC2DF0" w:rsidRPr="0093718D" w14:paraId="1527A567" w14:textId="77777777" w:rsidTr="00074482">
        <w:trPr>
          <w:trHeight w:val="517"/>
          <w:jc w:val="center"/>
        </w:trPr>
        <w:tc>
          <w:tcPr>
            <w:tcW w:w="4820" w:type="dxa"/>
            <w:vAlign w:val="center"/>
          </w:tcPr>
          <w:p w14:paraId="2C448856" w14:textId="1C12C377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C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>ontratto di mutuo, ipoteca (cancellazione/surroghe) fino a euro 140.000</w:t>
            </w:r>
          </w:p>
        </w:tc>
        <w:tc>
          <w:tcPr>
            <w:tcW w:w="4819" w:type="dxa"/>
            <w:vAlign w:val="center"/>
          </w:tcPr>
          <w:p w14:paraId="5C2F1439" w14:textId="4DF8E3EE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1.500,00</w:t>
            </w:r>
          </w:p>
        </w:tc>
      </w:tr>
      <w:tr w:rsidR="00CC2DF0" w:rsidRPr="0093718D" w14:paraId="2C7FBDD2" w14:textId="77777777" w:rsidTr="00074482">
        <w:trPr>
          <w:trHeight w:val="517"/>
          <w:jc w:val="center"/>
        </w:trPr>
        <w:tc>
          <w:tcPr>
            <w:tcW w:w="4820" w:type="dxa"/>
            <w:vAlign w:val="center"/>
          </w:tcPr>
          <w:p w14:paraId="2D0119F7" w14:textId="5EA2FA1D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C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ostituzione Società, Consorzi e Fondazioni fino a 100.000 euro </w:t>
            </w:r>
          </w:p>
        </w:tc>
        <w:tc>
          <w:tcPr>
            <w:tcW w:w="4819" w:type="dxa"/>
            <w:vAlign w:val="center"/>
          </w:tcPr>
          <w:p w14:paraId="1E4DDF64" w14:textId="604D0ABC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1.000,00</w:t>
            </w:r>
          </w:p>
        </w:tc>
      </w:tr>
      <w:tr w:rsidR="00CC2DF0" w:rsidRPr="0093718D" w14:paraId="64F8B76E" w14:textId="77777777" w:rsidTr="00074482">
        <w:trPr>
          <w:trHeight w:val="287"/>
          <w:jc w:val="center"/>
        </w:trPr>
        <w:tc>
          <w:tcPr>
            <w:tcW w:w="4820" w:type="dxa"/>
            <w:vAlign w:val="center"/>
          </w:tcPr>
          <w:p w14:paraId="3BA1E77F" w14:textId="67E7FE4E" w:rsidR="00CC2DF0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Atto di cessioni</w:t>
            </w:r>
            <w:r w:rsidR="00CC2DF0" w:rsidRPr="0093718D">
              <w:rPr>
                <w:rFonts w:ascii="Garamond" w:hAnsi="Garamond"/>
                <w:sz w:val="22"/>
                <w:szCs w:val="22"/>
              </w:rPr>
              <w:t xml:space="preserve"> quote societarie fino a 100.000 euro </w:t>
            </w:r>
          </w:p>
        </w:tc>
        <w:tc>
          <w:tcPr>
            <w:tcW w:w="4819" w:type="dxa"/>
            <w:vAlign w:val="center"/>
          </w:tcPr>
          <w:p w14:paraId="4D3AD48B" w14:textId="06A1B002" w:rsidR="00CC2DF0" w:rsidRPr="0093718D" w:rsidRDefault="00CC2DF0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800,00</w:t>
            </w:r>
          </w:p>
        </w:tc>
      </w:tr>
      <w:tr w:rsidR="00C0300C" w:rsidRPr="0093718D" w14:paraId="55187859" w14:textId="77777777" w:rsidTr="00074482">
        <w:trPr>
          <w:trHeight w:val="193"/>
          <w:jc w:val="center"/>
        </w:trPr>
        <w:tc>
          <w:tcPr>
            <w:tcW w:w="4820" w:type="dxa"/>
            <w:vAlign w:val="center"/>
          </w:tcPr>
          <w:p w14:paraId="3DCD0D97" w14:textId="6C786FFB" w:rsidR="00C0300C" w:rsidRPr="0093718D" w:rsidRDefault="00C0300C" w:rsidP="00AF105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Autentica di firma</w:t>
            </w:r>
          </w:p>
        </w:tc>
        <w:tc>
          <w:tcPr>
            <w:tcW w:w="4819" w:type="dxa"/>
            <w:vAlign w:val="center"/>
          </w:tcPr>
          <w:p w14:paraId="7E8F28AD" w14:textId="60AC65A5" w:rsidR="00C0300C" w:rsidRPr="0093718D" w:rsidRDefault="00C0300C" w:rsidP="00B45C52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718D">
              <w:rPr>
                <w:rFonts w:ascii="Garamond" w:hAnsi="Garamond"/>
                <w:sz w:val="22"/>
                <w:szCs w:val="22"/>
              </w:rPr>
              <w:t>euro 55,00</w:t>
            </w:r>
          </w:p>
        </w:tc>
      </w:tr>
      <w:bookmarkEnd w:id="0"/>
    </w:tbl>
    <w:p w14:paraId="48A4ABCA" w14:textId="77777777" w:rsidR="00850428" w:rsidRDefault="00850428" w:rsidP="00B4784F">
      <w:pPr>
        <w:jc w:val="both"/>
        <w:rPr>
          <w:rFonts w:ascii="Garamond" w:eastAsiaTheme="minorEastAsia" w:hAnsi="Garamond" w:cs="Verdana"/>
          <w:sz w:val="20"/>
          <w:szCs w:val="20"/>
        </w:rPr>
      </w:pPr>
    </w:p>
    <w:p w14:paraId="1C91D89A" w14:textId="77777777" w:rsidR="00850428" w:rsidRDefault="00850428" w:rsidP="0085042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i/>
          <w:iCs/>
          <w:sz w:val="20"/>
          <w:szCs w:val="20"/>
        </w:rPr>
      </w:pPr>
    </w:p>
    <w:p w14:paraId="222F3D40" w14:textId="77777777" w:rsidR="00850428" w:rsidRPr="007B1637" w:rsidRDefault="00850428" w:rsidP="0085042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"/>
          <w:sz w:val="20"/>
          <w:szCs w:val="20"/>
        </w:rPr>
      </w:pPr>
      <w:r w:rsidRPr="007B1637">
        <w:rPr>
          <w:rFonts w:ascii="Garamond" w:eastAsiaTheme="minorEastAsia" w:hAnsi="Garamond" w:cs="Verdana,BoldItalic"/>
          <w:b/>
          <w:sz w:val="20"/>
          <w:szCs w:val="20"/>
        </w:rPr>
        <w:t>DICHIARA</w:t>
      </w:r>
    </w:p>
    <w:p w14:paraId="094D87A9" w14:textId="77777777" w:rsidR="00850428" w:rsidRPr="00850428" w:rsidRDefault="00850428" w:rsidP="00B4784F">
      <w:pPr>
        <w:jc w:val="both"/>
        <w:rPr>
          <w:rFonts w:ascii="Garamond" w:eastAsiaTheme="minorEastAsia" w:hAnsi="Garamond" w:cs="Verdana"/>
          <w:sz w:val="22"/>
          <w:szCs w:val="22"/>
        </w:rPr>
      </w:pPr>
    </w:p>
    <w:p w14:paraId="7E5A15D7" w14:textId="77777777" w:rsidR="00850428" w:rsidRPr="0093718D" w:rsidRDefault="00850428" w:rsidP="00CF331D">
      <w:pPr>
        <w:spacing w:after="60"/>
        <w:jc w:val="both"/>
        <w:rPr>
          <w:rFonts w:ascii="Garamond" w:hAnsi="Garamond"/>
          <w:sz w:val="22"/>
          <w:szCs w:val="22"/>
        </w:rPr>
      </w:pPr>
      <w:r w:rsidRPr="0093718D">
        <w:rPr>
          <w:rFonts w:ascii="Garamond" w:hAnsi="Garamond"/>
          <w:sz w:val="22"/>
          <w:szCs w:val="22"/>
        </w:rPr>
        <w:t>Di essere consapevole che:</w:t>
      </w:r>
    </w:p>
    <w:p w14:paraId="547EF301" w14:textId="18672CF1" w:rsidR="00CF331D" w:rsidRPr="0093718D" w:rsidRDefault="00CF331D" w:rsidP="00CF331D">
      <w:pPr>
        <w:pStyle w:val="Paragrafoelenco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3718D">
        <w:rPr>
          <w:rFonts w:ascii="Garamond" w:hAnsi="Garamond"/>
          <w:sz w:val="22"/>
          <w:szCs w:val="22"/>
        </w:rPr>
        <w:t>il ribasso offerto si riferisce all’onorario netto</w:t>
      </w:r>
      <w:r w:rsidR="00930989">
        <w:rPr>
          <w:rFonts w:ascii="Garamond" w:hAnsi="Garamond"/>
          <w:sz w:val="22"/>
          <w:szCs w:val="22"/>
        </w:rPr>
        <w:t xml:space="preserve"> per come indicato nella suddetta tabella</w:t>
      </w:r>
      <w:r w:rsidRPr="0093718D">
        <w:rPr>
          <w:rFonts w:ascii="Garamond" w:hAnsi="Garamond"/>
          <w:sz w:val="22"/>
          <w:szCs w:val="22"/>
        </w:rPr>
        <w:t>;</w:t>
      </w:r>
    </w:p>
    <w:p w14:paraId="7C6408DF" w14:textId="7B5D7337" w:rsidR="00CF331D" w:rsidRPr="0093718D" w:rsidRDefault="00CF331D" w:rsidP="00CF331D">
      <w:pPr>
        <w:pStyle w:val="Paragrafoelenco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93718D">
        <w:rPr>
          <w:rFonts w:ascii="Garamond" w:hAnsi="Garamond"/>
          <w:sz w:val="22"/>
          <w:szCs w:val="22"/>
        </w:rPr>
        <w:t>l’Accordo Quadro eventualmente stipulato avrà una durata</w:t>
      </w:r>
      <w:r w:rsidRPr="0093718D">
        <w:rPr>
          <w:rFonts w:ascii="Garamond" w:hAnsi="Garamond"/>
          <w:iCs/>
          <w:sz w:val="22"/>
          <w:szCs w:val="22"/>
        </w:rPr>
        <w:t xml:space="preserve"> pari a 48 (quarantotto) mesi </w:t>
      </w:r>
      <w:r w:rsidRPr="0093718D">
        <w:rPr>
          <w:rFonts w:ascii="Garamond" w:eastAsia="Calibri" w:hAnsi="Garamond"/>
          <w:sz w:val="22"/>
          <w:szCs w:val="22"/>
        </w:rPr>
        <w:t>o eventuale durata inferiore dovuta a esaurimento anticipato dell’importo stesso di euro 39.910;</w:t>
      </w:r>
    </w:p>
    <w:p w14:paraId="31904723" w14:textId="6F2FC898" w:rsidR="00930989" w:rsidRPr="00FD010B" w:rsidRDefault="00CF331D" w:rsidP="00930989">
      <w:pPr>
        <w:pStyle w:val="Paragrafoelenco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="Garamond" w:eastAsiaTheme="minorEastAsia" w:hAnsi="Garamond" w:cs="Verdana"/>
          <w:sz w:val="22"/>
          <w:szCs w:val="22"/>
        </w:rPr>
      </w:pPr>
      <w:r w:rsidRPr="00FD010B">
        <w:rPr>
          <w:rFonts w:ascii="Garamond" w:hAnsi="Garamond"/>
          <w:sz w:val="22"/>
          <w:szCs w:val="22"/>
        </w:rPr>
        <w:t xml:space="preserve">concorre al raggiungimento dell’importo massimo </w:t>
      </w:r>
      <w:r w:rsidR="00930989" w:rsidRPr="00FD010B">
        <w:rPr>
          <w:rFonts w:ascii="Garamond" w:hAnsi="Garamond"/>
          <w:sz w:val="22"/>
          <w:szCs w:val="22"/>
        </w:rPr>
        <w:t xml:space="preserve">stimato </w:t>
      </w:r>
      <w:r w:rsidRPr="00FD010B">
        <w:rPr>
          <w:rFonts w:ascii="Garamond" w:hAnsi="Garamond"/>
          <w:sz w:val="22"/>
          <w:szCs w:val="22"/>
        </w:rPr>
        <w:t>di euro 39.910 l’onorario imponibile che comprende la ritenuta d’acconto, gli oneri e i contributi dovuti alla Cassa Nazionale del Notariato e/o al Consiglio Nazionale del Notariato (escluso l’IVA e le anticipazioni delle spese e quanto dovuto agli archivi notarili)</w:t>
      </w:r>
      <w:r w:rsidR="00930989" w:rsidRPr="00FD010B">
        <w:rPr>
          <w:rFonts w:ascii="Garamond" w:hAnsi="Garamond"/>
          <w:sz w:val="22"/>
          <w:szCs w:val="22"/>
        </w:rPr>
        <w:t xml:space="preserve">. Le anticipazioni delle spese e quanto dovuto agli archivi notarili, ove necessari, saranno invece conteggiati separatamente, seppur fatturati nella medesima parcella delle prestazioni a cui si riferiranno i singoli e futuri contratti esecutivi, di conseguenza non concorreranno al raggiungimento dell’importo massimo dell’AQ. </w:t>
      </w:r>
    </w:p>
    <w:p w14:paraId="104FE67B" w14:textId="77777777" w:rsidR="00930989" w:rsidRPr="00FD010B" w:rsidRDefault="00930989" w:rsidP="00930989">
      <w:pPr>
        <w:jc w:val="both"/>
        <w:rPr>
          <w:rFonts w:ascii="Garamond" w:eastAsiaTheme="minorEastAsia" w:hAnsi="Garamond" w:cs="Verdana"/>
          <w:sz w:val="22"/>
          <w:szCs w:val="22"/>
        </w:rPr>
      </w:pPr>
    </w:p>
    <w:p w14:paraId="6FCA4045" w14:textId="77777777" w:rsidR="00CF331D" w:rsidRPr="0093718D" w:rsidRDefault="00CF331D" w:rsidP="00491F6B">
      <w:pPr>
        <w:contextualSpacing/>
        <w:jc w:val="both"/>
        <w:rPr>
          <w:rFonts w:ascii="Garamond" w:hAnsi="Garamond"/>
          <w:sz w:val="22"/>
          <w:szCs w:val="22"/>
        </w:rPr>
      </w:pPr>
    </w:p>
    <w:p w14:paraId="2EE13633" w14:textId="77777777" w:rsidR="004D6ED3" w:rsidRDefault="004D6ED3" w:rsidP="004D6ED3">
      <w:pPr>
        <w:jc w:val="both"/>
        <w:rPr>
          <w:rFonts w:ascii="Garamond" w:eastAsiaTheme="minorEastAsia" w:hAnsi="Garamond" w:cs="Verdana"/>
          <w:sz w:val="20"/>
          <w:szCs w:val="20"/>
        </w:rPr>
      </w:pPr>
    </w:p>
    <w:p w14:paraId="2FEB9694" w14:textId="77777777" w:rsidR="00850428" w:rsidRDefault="00850428" w:rsidP="00B4784F">
      <w:pPr>
        <w:jc w:val="both"/>
        <w:rPr>
          <w:rFonts w:ascii="Garamond" w:eastAsiaTheme="minorEastAsia" w:hAnsi="Garamond" w:cs="Verdana"/>
          <w:sz w:val="20"/>
          <w:szCs w:val="20"/>
        </w:rPr>
      </w:pPr>
    </w:p>
    <w:p w14:paraId="63C451C3" w14:textId="64E1D54D" w:rsidR="00D338A8" w:rsidRPr="004673B7" w:rsidRDefault="009A7F6D" w:rsidP="000D3F7F">
      <w:pPr>
        <w:widowControl w:val="0"/>
        <w:autoSpaceDE w:val="0"/>
        <w:autoSpaceDN w:val="0"/>
        <w:adjustRightInd w:val="0"/>
        <w:spacing w:after="523" w:line="366" w:lineRule="atLeast"/>
        <w:ind w:left="5664" w:firstLine="708"/>
        <w:jc w:val="both"/>
        <w:rPr>
          <w:rFonts w:ascii="Garamond" w:eastAsiaTheme="minorEastAsia" w:hAnsi="Garamond" w:cs="Verdana"/>
          <w:sz w:val="22"/>
          <w:szCs w:val="22"/>
        </w:rPr>
      </w:pPr>
      <w:r w:rsidRPr="004673B7">
        <w:rPr>
          <w:rFonts w:ascii="Garamond" w:eastAsiaTheme="minorEastAsia" w:hAnsi="Garamond" w:cs="Verdana"/>
          <w:sz w:val="22"/>
          <w:szCs w:val="22"/>
        </w:rPr>
        <w:t xml:space="preserve">Firma </w:t>
      </w:r>
      <w:r w:rsidR="0002273D" w:rsidRPr="004673B7">
        <w:rPr>
          <w:rFonts w:ascii="Garamond" w:eastAsiaTheme="minorEastAsia" w:hAnsi="Garamond" w:cs="Verdana"/>
          <w:sz w:val="22"/>
          <w:szCs w:val="22"/>
        </w:rPr>
        <w:t>del professionista</w:t>
      </w:r>
      <w:r w:rsidR="006920EB" w:rsidRPr="004673B7">
        <w:rPr>
          <w:rFonts w:ascii="Garamond" w:eastAsiaTheme="minorEastAsia" w:hAnsi="Garamond" w:cs="Verdana"/>
          <w:sz w:val="22"/>
          <w:szCs w:val="22"/>
        </w:rPr>
        <w:t xml:space="preserve"> </w:t>
      </w:r>
    </w:p>
    <w:sectPr w:rsidR="00D338A8" w:rsidRPr="004673B7" w:rsidSect="00E2632F">
      <w:footerReference w:type="default" r:id="rId11"/>
      <w:pgSz w:w="11900" w:h="16840"/>
      <w:pgMar w:top="709" w:right="860" w:bottom="90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EF44" w14:textId="77777777" w:rsidR="00F77558" w:rsidRDefault="00F77558" w:rsidP="00740ACA">
      <w:r>
        <w:separator/>
      </w:r>
    </w:p>
  </w:endnote>
  <w:endnote w:type="continuationSeparator" w:id="0">
    <w:p w14:paraId="6054E6C7" w14:textId="77777777" w:rsidR="00F77558" w:rsidRDefault="00F77558" w:rsidP="007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8"/>
        <w:szCs w:val="18"/>
      </w:rPr>
      <w:id w:val="-22560521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5BCDA7" w14:textId="77777777" w:rsidR="00740ACA" w:rsidRPr="00360E6A" w:rsidRDefault="00740ACA">
            <w:pPr>
              <w:pStyle w:val="Pidipagina"/>
              <w:jc w:val="right"/>
              <w:rPr>
                <w:rFonts w:ascii="Garamond" w:hAnsi="Garamond"/>
                <w:sz w:val="18"/>
                <w:szCs w:val="18"/>
              </w:rPr>
            </w:pPr>
            <w:r w:rsidRPr="00360E6A">
              <w:rPr>
                <w:rFonts w:ascii="Garamond" w:hAnsi="Garamond"/>
                <w:sz w:val="18"/>
                <w:szCs w:val="18"/>
              </w:rPr>
              <w:t xml:space="preserve">Pag. </w: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360E6A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2152B1" w:rsidRPr="00360E6A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360E6A">
              <w:rPr>
                <w:rFonts w:ascii="Garamond" w:hAnsi="Garamond"/>
                <w:sz w:val="18"/>
                <w:szCs w:val="18"/>
              </w:rPr>
              <w:t xml:space="preserve"> di </w: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360E6A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2152B1" w:rsidRPr="00360E6A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="000A4FC7" w:rsidRPr="00360E6A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ED736E" w14:textId="77777777" w:rsidR="00740ACA" w:rsidRDefault="00740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6B7B" w14:textId="77777777" w:rsidR="00F77558" w:rsidRDefault="00F77558" w:rsidP="00740ACA">
      <w:r>
        <w:separator/>
      </w:r>
    </w:p>
  </w:footnote>
  <w:footnote w:type="continuationSeparator" w:id="0">
    <w:p w14:paraId="3383BB41" w14:textId="77777777" w:rsidR="00F77558" w:rsidRDefault="00F77558" w:rsidP="0074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68F4E"/>
    <w:multiLevelType w:val="hybridMultilevel"/>
    <w:tmpl w:val="D421372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DAC945"/>
    <w:multiLevelType w:val="hybridMultilevel"/>
    <w:tmpl w:val="15694D6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1668"/>
    <w:multiLevelType w:val="hybridMultilevel"/>
    <w:tmpl w:val="316094AE"/>
    <w:lvl w:ilvl="0" w:tplc="D286129C">
      <w:start w:val="1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A44"/>
    <w:multiLevelType w:val="hybridMultilevel"/>
    <w:tmpl w:val="133C53F6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047287C"/>
    <w:multiLevelType w:val="hybridMultilevel"/>
    <w:tmpl w:val="96A8282C"/>
    <w:lvl w:ilvl="0" w:tplc="85AEFC9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58BD"/>
    <w:multiLevelType w:val="hybridMultilevel"/>
    <w:tmpl w:val="B86A2BDE"/>
    <w:lvl w:ilvl="0" w:tplc="F09AED8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3401A"/>
    <w:multiLevelType w:val="hybridMultilevel"/>
    <w:tmpl w:val="E046585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E0F0E10"/>
    <w:multiLevelType w:val="hybridMultilevel"/>
    <w:tmpl w:val="143ECBA4"/>
    <w:lvl w:ilvl="0" w:tplc="9412E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2F8C1"/>
    <w:multiLevelType w:val="hybridMultilevel"/>
    <w:tmpl w:val="BBEE807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746C71"/>
    <w:multiLevelType w:val="hybridMultilevel"/>
    <w:tmpl w:val="64D01C5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1818C75E">
      <w:numFmt w:val="bullet"/>
      <w:lvlText w:val="-"/>
      <w:lvlJc w:val="left"/>
      <w:pPr>
        <w:ind w:left="2688" w:hanging="360"/>
      </w:pPr>
      <w:rPr>
        <w:rFonts w:ascii="Garamond" w:eastAsiaTheme="minorHAnsi" w:hAnsi="Garamond" w:cs="Times New Roman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FC3FDB"/>
    <w:multiLevelType w:val="hybridMultilevel"/>
    <w:tmpl w:val="C50DA63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CB9118A"/>
    <w:multiLevelType w:val="hybridMultilevel"/>
    <w:tmpl w:val="FAF89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B12F7"/>
    <w:multiLevelType w:val="hybridMultilevel"/>
    <w:tmpl w:val="3FE2919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897AA3"/>
    <w:multiLevelType w:val="hybridMultilevel"/>
    <w:tmpl w:val="38C8D400"/>
    <w:lvl w:ilvl="0" w:tplc="045A6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24D8B"/>
    <w:multiLevelType w:val="multilevel"/>
    <w:tmpl w:val="285829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9F94A27"/>
    <w:multiLevelType w:val="hybridMultilevel"/>
    <w:tmpl w:val="F942FE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2614">
    <w:abstractNumId w:val="8"/>
  </w:num>
  <w:num w:numId="2" w16cid:durableId="1043553511">
    <w:abstractNumId w:val="7"/>
  </w:num>
  <w:num w:numId="3" w16cid:durableId="214511538">
    <w:abstractNumId w:val="0"/>
  </w:num>
  <w:num w:numId="4" w16cid:durableId="116149492">
    <w:abstractNumId w:val="13"/>
  </w:num>
  <w:num w:numId="5" w16cid:durableId="2028092546">
    <w:abstractNumId w:val="1"/>
  </w:num>
  <w:num w:numId="6" w16cid:durableId="815074172">
    <w:abstractNumId w:val="9"/>
  </w:num>
  <w:num w:numId="7" w16cid:durableId="94836520">
    <w:abstractNumId w:val="11"/>
  </w:num>
  <w:num w:numId="8" w16cid:durableId="939752005">
    <w:abstractNumId w:val="16"/>
  </w:num>
  <w:num w:numId="9" w16cid:durableId="1596666333">
    <w:abstractNumId w:val="2"/>
  </w:num>
  <w:num w:numId="10" w16cid:durableId="1467163735">
    <w:abstractNumId w:val="15"/>
  </w:num>
  <w:num w:numId="11" w16cid:durableId="892232648">
    <w:abstractNumId w:val="4"/>
  </w:num>
  <w:num w:numId="12" w16cid:durableId="1358652208">
    <w:abstractNumId w:val="3"/>
  </w:num>
  <w:num w:numId="13" w16cid:durableId="991328695">
    <w:abstractNumId w:val="17"/>
  </w:num>
  <w:num w:numId="14" w16cid:durableId="689188104">
    <w:abstractNumId w:val="12"/>
  </w:num>
  <w:num w:numId="15" w16cid:durableId="971404936">
    <w:abstractNumId w:val="5"/>
  </w:num>
  <w:num w:numId="16" w16cid:durableId="1691180160">
    <w:abstractNumId w:val="6"/>
  </w:num>
  <w:num w:numId="17" w16cid:durableId="576939501">
    <w:abstractNumId w:val="10"/>
  </w:num>
  <w:num w:numId="18" w16cid:durableId="1304198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1"/>
    <w:rsid w:val="00012EA2"/>
    <w:rsid w:val="0002273D"/>
    <w:rsid w:val="00022BCB"/>
    <w:rsid w:val="00027E08"/>
    <w:rsid w:val="0005059B"/>
    <w:rsid w:val="00065BBF"/>
    <w:rsid w:val="00066144"/>
    <w:rsid w:val="00066B2C"/>
    <w:rsid w:val="00073357"/>
    <w:rsid w:val="00074482"/>
    <w:rsid w:val="00075555"/>
    <w:rsid w:val="00084CE8"/>
    <w:rsid w:val="00093615"/>
    <w:rsid w:val="00095B6D"/>
    <w:rsid w:val="000A4FC7"/>
    <w:rsid w:val="000B743A"/>
    <w:rsid w:val="000B7895"/>
    <w:rsid w:val="000D18BE"/>
    <w:rsid w:val="000D1F7E"/>
    <w:rsid w:val="000D3F7F"/>
    <w:rsid w:val="000E2B2E"/>
    <w:rsid w:val="001007C8"/>
    <w:rsid w:val="00104326"/>
    <w:rsid w:val="00105594"/>
    <w:rsid w:val="00117732"/>
    <w:rsid w:val="00117879"/>
    <w:rsid w:val="00140F01"/>
    <w:rsid w:val="001B0333"/>
    <w:rsid w:val="001B1C19"/>
    <w:rsid w:val="001D4793"/>
    <w:rsid w:val="001E5792"/>
    <w:rsid w:val="001F6BAF"/>
    <w:rsid w:val="00200D49"/>
    <w:rsid w:val="002152B1"/>
    <w:rsid w:val="002235D8"/>
    <w:rsid w:val="002239AF"/>
    <w:rsid w:val="002322D9"/>
    <w:rsid w:val="00237655"/>
    <w:rsid w:val="00256B54"/>
    <w:rsid w:val="0028179A"/>
    <w:rsid w:val="00290175"/>
    <w:rsid w:val="002A2F7D"/>
    <w:rsid w:val="002A4038"/>
    <w:rsid w:val="002A4885"/>
    <w:rsid w:val="002A67F6"/>
    <w:rsid w:val="002B2F4D"/>
    <w:rsid w:val="002B6ABD"/>
    <w:rsid w:val="002C6437"/>
    <w:rsid w:val="002D46B2"/>
    <w:rsid w:val="002D6567"/>
    <w:rsid w:val="002F72D6"/>
    <w:rsid w:val="00333217"/>
    <w:rsid w:val="003406C8"/>
    <w:rsid w:val="00345515"/>
    <w:rsid w:val="003509C7"/>
    <w:rsid w:val="00357EFC"/>
    <w:rsid w:val="00360E6A"/>
    <w:rsid w:val="00371E10"/>
    <w:rsid w:val="00373309"/>
    <w:rsid w:val="003736B0"/>
    <w:rsid w:val="003908BA"/>
    <w:rsid w:val="00391CE0"/>
    <w:rsid w:val="00393C9C"/>
    <w:rsid w:val="003A3EDA"/>
    <w:rsid w:val="003B48BF"/>
    <w:rsid w:val="003B627B"/>
    <w:rsid w:val="003C276E"/>
    <w:rsid w:val="003C3B47"/>
    <w:rsid w:val="003D12D9"/>
    <w:rsid w:val="003D1DEA"/>
    <w:rsid w:val="003E3ADD"/>
    <w:rsid w:val="00404E92"/>
    <w:rsid w:val="00420FA9"/>
    <w:rsid w:val="00423F91"/>
    <w:rsid w:val="00426D6E"/>
    <w:rsid w:val="004271D4"/>
    <w:rsid w:val="00452C11"/>
    <w:rsid w:val="00452D0A"/>
    <w:rsid w:val="00462B1F"/>
    <w:rsid w:val="004637D2"/>
    <w:rsid w:val="004673B7"/>
    <w:rsid w:val="00480E8C"/>
    <w:rsid w:val="00486CBC"/>
    <w:rsid w:val="00491F6B"/>
    <w:rsid w:val="00494F88"/>
    <w:rsid w:val="004B22D8"/>
    <w:rsid w:val="004D6ED3"/>
    <w:rsid w:val="004E461A"/>
    <w:rsid w:val="004F2368"/>
    <w:rsid w:val="004F64E9"/>
    <w:rsid w:val="00535A3A"/>
    <w:rsid w:val="00545195"/>
    <w:rsid w:val="00565F13"/>
    <w:rsid w:val="00571183"/>
    <w:rsid w:val="00577FAC"/>
    <w:rsid w:val="00585FA8"/>
    <w:rsid w:val="00586EB0"/>
    <w:rsid w:val="005B62A5"/>
    <w:rsid w:val="005B77C8"/>
    <w:rsid w:val="005C1442"/>
    <w:rsid w:val="005C4C52"/>
    <w:rsid w:val="005D156D"/>
    <w:rsid w:val="005D2581"/>
    <w:rsid w:val="005D37A1"/>
    <w:rsid w:val="005F02DC"/>
    <w:rsid w:val="005F11F4"/>
    <w:rsid w:val="005F4FA7"/>
    <w:rsid w:val="00601BEB"/>
    <w:rsid w:val="00611B18"/>
    <w:rsid w:val="006352AE"/>
    <w:rsid w:val="00640563"/>
    <w:rsid w:val="00647F7B"/>
    <w:rsid w:val="00664E34"/>
    <w:rsid w:val="00676DD3"/>
    <w:rsid w:val="006778CE"/>
    <w:rsid w:val="00680A78"/>
    <w:rsid w:val="006830DF"/>
    <w:rsid w:val="006835C5"/>
    <w:rsid w:val="00683C9B"/>
    <w:rsid w:val="006920EB"/>
    <w:rsid w:val="006A0294"/>
    <w:rsid w:val="006B4386"/>
    <w:rsid w:val="006D1EB5"/>
    <w:rsid w:val="006D4BEC"/>
    <w:rsid w:val="006E0AD2"/>
    <w:rsid w:val="006E16FE"/>
    <w:rsid w:val="00706408"/>
    <w:rsid w:val="00712B4F"/>
    <w:rsid w:val="00725F32"/>
    <w:rsid w:val="00737181"/>
    <w:rsid w:val="00740ACA"/>
    <w:rsid w:val="00773ACF"/>
    <w:rsid w:val="007779AC"/>
    <w:rsid w:val="00783008"/>
    <w:rsid w:val="007A606B"/>
    <w:rsid w:val="007A6718"/>
    <w:rsid w:val="007B0D3F"/>
    <w:rsid w:val="007B1637"/>
    <w:rsid w:val="007C5027"/>
    <w:rsid w:val="007D7967"/>
    <w:rsid w:val="007E3784"/>
    <w:rsid w:val="007E6844"/>
    <w:rsid w:val="008100A8"/>
    <w:rsid w:val="00812599"/>
    <w:rsid w:val="00814674"/>
    <w:rsid w:val="00843DD6"/>
    <w:rsid w:val="00850428"/>
    <w:rsid w:val="00851399"/>
    <w:rsid w:val="008540B9"/>
    <w:rsid w:val="00857288"/>
    <w:rsid w:val="00865476"/>
    <w:rsid w:val="00876741"/>
    <w:rsid w:val="008858CC"/>
    <w:rsid w:val="008B1AEF"/>
    <w:rsid w:val="008B4243"/>
    <w:rsid w:val="008B5E23"/>
    <w:rsid w:val="008D2321"/>
    <w:rsid w:val="008D56D2"/>
    <w:rsid w:val="008E0636"/>
    <w:rsid w:val="008E4776"/>
    <w:rsid w:val="008F67BE"/>
    <w:rsid w:val="00910DBF"/>
    <w:rsid w:val="00912657"/>
    <w:rsid w:val="0091335C"/>
    <w:rsid w:val="00930989"/>
    <w:rsid w:val="00934EBF"/>
    <w:rsid w:val="009363F9"/>
    <w:rsid w:val="009369B2"/>
    <w:rsid w:val="0093718D"/>
    <w:rsid w:val="00943445"/>
    <w:rsid w:val="009521E8"/>
    <w:rsid w:val="00956DFD"/>
    <w:rsid w:val="00961321"/>
    <w:rsid w:val="00962BFD"/>
    <w:rsid w:val="00963F2E"/>
    <w:rsid w:val="00964B9E"/>
    <w:rsid w:val="00972123"/>
    <w:rsid w:val="00984996"/>
    <w:rsid w:val="009911A9"/>
    <w:rsid w:val="009A7F6D"/>
    <w:rsid w:val="009B277F"/>
    <w:rsid w:val="009C1772"/>
    <w:rsid w:val="009C2E35"/>
    <w:rsid w:val="009C5CFC"/>
    <w:rsid w:val="009D24FA"/>
    <w:rsid w:val="009D3915"/>
    <w:rsid w:val="009F1772"/>
    <w:rsid w:val="009F4837"/>
    <w:rsid w:val="00A2401D"/>
    <w:rsid w:val="00A32935"/>
    <w:rsid w:val="00A333BD"/>
    <w:rsid w:val="00A340B9"/>
    <w:rsid w:val="00A42CE0"/>
    <w:rsid w:val="00A47F7E"/>
    <w:rsid w:val="00A662AB"/>
    <w:rsid w:val="00A7086F"/>
    <w:rsid w:val="00A721F4"/>
    <w:rsid w:val="00A730AB"/>
    <w:rsid w:val="00A777F4"/>
    <w:rsid w:val="00A8483E"/>
    <w:rsid w:val="00A9292B"/>
    <w:rsid w:val="00A93134"/>
    <w:rsid w:val="00AA0980"/>
    <w:rsid w:val="00AA5D76"/>
    <w:rsid w:val="00AB5814"/>
    <w:rsid w:val="00AC3015"/>
    <w:rsid w:val="00AD5B01"/>
    <w:rsid w:val="00AF4EF2"/>
    <w:rsid w:val="00AF5B09"/>
    <w:rsid w:val="00B03126"/>
    <w:rsid w:val="00B033FE"/>
    <w:rsid w:val="00B33AFA"/>
    <w:rsid w:val="00B4157E"/>
    <w:rsid w:val="00B44223"/>
    <w:rsid w:val="00B450BF"/>
    <w:rsid w:val="00B45C52"/>
    <w:rsid w:val="00B4784F"/>
    <w:rsid w:val="00B52EB9"/>
    <w:rsid w:val="00B618F8"/>
    <w:rsid w:val="00B8112F"/>
    <w:rsid w:val="00B86088"/>
    <w:rsid w:val="00B9260B"/>
    <w:rsid w:val="00BB3E57"/>
    <w:rsid w:val="00BC2430"/>
    <w:rsid w:val="00BC5D77"/>
    <w:rsid w:val="00BD351A"/>
    <w:rsid w:val="00BD386E"/>
    <w:rsid w:val="00BD479F"/>
    <w:rsid w:val="00BE0B83"/>
    <w:rsid w:val="00BE2290"/>
    <w:rsid w:val="00BE2AD6"/>
    <w:rsid w:val="00BE44CD"/>
    <w:rsid w:val="00BF4B83"/>
    <w:rsid w:val="00C0300C"/>
    <w:rsid w:val="00C1363F"/>
    <w:rsid w:val="00C228DD"/>
    <w:rsid w:val="00C254B2"/>
    <w:rsid w:val="00C43235"/>
    <w:rsid w:val="00C52800"/>
    <w:rsid w:val="00C54565"/>
    <w:rsid w:val="00C666AC"/>
    <w:rsid w:val="00C70A19"/>
    <w:rsid w:val="00C73005"/>
    <w:rsid w:val="00C86485"/>
    <w:rsid w:val="00C87FD2"/>
    <w:rsid w:val="00C90284"/>
    <w:rsid w:val="00CA739E"/>
    <w:rsid w:val="00CB22BF"/>
    <w:rsid w:val="00CB24D2"/>
    <w:rsid w:val="00CC2DF0"/>
    <w:rsid w:val="00CC7CF2"/>
    <w:rsid w:val="00CD1B0A"/>
    <w:rsid w:val="00CF2B8C"/>
    <w:rsid w:val="00CF331D"/>
    <w:rsid w:val="00D03F87"/>
    <w:rsid w:val="00D10161"/>
    <w:rsid w:val="00D225EE"/>
    <w:rsid w:val="00D338A8"/>
    <w:rsid w:val="00D4068C"/>
    <w:rsid w:val="00D43746"/>
    <w:rsid w:val="00D538DD"/>
    <w:rsid w:val="00D54D62"/>
    <w:rsid w:val="00D62629"/>
    <w:rsid w:val="00D63222"/>
    <w:rsid w:val="00D7365B"/>
    <w:rsid w:val="00D75A00"/>
    <w:rsid w:val="00D76711"/>
    <w:rsid w:val="00D801C0"/>
    <w:rsid w:val="00D81565"/>
    <w:rsid w:val="00D92276"/>
    <w:rsid w:val="00DA1C01"/>
    <w:rsid w:val="00DA4E3C"/>
    <w:rsid w:val="00DB095F"/>
    <w:rsid w:val="00DB5B1B"/>
    <w:rsid w:val="00DF5666"/>
    <w:rsid w:val="00E1073F"/>
    <w:rsid w:val="00E13911"/>
    <w:rsid w:val="00E2632F"/>
    <w:rsid w:val="00E3055E"/>
    <w:rsid w:val="00E4059B"/>
    <w:rsid w:val="00E4607C"/>
    <w:rsid w:val="00E537D0"/>
    <w:rsid w:val="00E53F97"/>
    <w:rsid w:val="00E624EC"/>
    <w:rsid w:val="00E62A60"/>
    <w:rsid w:val="00E66A40"/>
    <w:rsid w:val="00E75305"/>
    <w:rsid w:val="00E756A0"/>
    <w:rsid w:val="00E84247"/>
    <w:rsid w:val="00E849B7"/>
    <w:rsid w:val="00E85966"/>
    <w:rsid w:val="00E96C81"/>
    <w:rsid w:val="00EA56AB"/>
    <w:rsid w:val="00EB1201"/>
    <w:rsid w:val="00EB2586"/>
    <w:rsid w:val="00EB367A"/>
    <w:rsid w:val="00EB43C5"/>
    <w:rsid w:val="00EB6E0D"/>
    <w:rsid w:val="00EC1C16"/>
    <w:rsid w:val="00ED2824"/>
    <w:rsid w:val="00ED41A9"/>
    <w:rsid w:val="00ED4ABF"/>
    <w:rsid w:val="00EE3A93"/>
    <w:rsid w:val="00F00A7A"/>
    <w:rsid w:val="00F2269A"/>
    <w:rsid w:val="00F34EAA"/>
    <w:rsid w:val="00F60009"/>
    <w:rsid w:val="00F65546"/>
    <w:rsid w:val="00F71F98"/>
    <w:rsid w:val="00F7634B"/>
    <w:rsid w:val="00F77558"/>
    <w:rsid w:val="00F87A79"/>
    <w:rsid w:val="00F9137E"/>
    <w:rsid w:val="00FA7E0D"/>
    <w:rsid w:val="00FC5292"/>
    <w:rsid w:val="00FC7AEF"/>
    <w:rsid w:val="00FD010B"/>
    <w:rsid w:val="00FD21E3"/>
    <w:rsid w:val="00FD37B9"/>
    <w:rsid w:val="00FD398D"/>
    <w:rsid w:val="00FD43FD"/>
    <w:rsid w:val="00FD4F17"/>
    <w:rsid w:val="00FD5221"/>
    <w:rsid w:val="00FE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C5A7"/>
  <w15:docId w15:val="{9C14E127-5600-4337-8C79-3017312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F4B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A19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3C9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3C9C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49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49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49B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177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D6ED3"/>
    <w:pPr>
      <w:widowControl w:val="0"/>
      <w:autoSpaceDE w:val="0"/>
      <w:autoSpaceDN w:val="0"/>
      <w:ind w:left="39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E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E1586F1196AB49A2671C4C4F844C1D" ma:contentTypeVersion="13" ma:contentTypeDescription="Creare un nuovo documento." ma:contentTypeScope="" ma:versionID="2d7bd1473db98219ad71cb426117851c">
  <xsd:schema xmlns:xsd="http://www.w3.org/2001/XMLSchema" xmlns:xs="http://www.w3.org/2001/XMLSchema" xmlns:p="http://schemas.microsoft.com/office/2006/metadata/properties" xmlns:ns2="be2e0e03-0963-4140-84f2-d0718006bf9c" xmlns:ns3="cd6a3408-46e1-4526-ba5b-d26b91d81b9e" targetNamespace="http://schemas.microsoft.com/office/2006/metadata/properties" ma:root="true" ma:fieldsID="7b1dc8084bdaca3090be644599f530ad" ns2:_="" ns3:_="">
    <xsd:import namespace="be2e0e03-0963-4140-84f2-d0718006bf9c"/>
    <xsd:import namespace="cd6a3408-46e1-4526-ba5b-d26b91d8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0e03-0963-4140-84f2-d0718006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3408-46e1-4526-ba5b-d26b91d81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b8f0b2-bbe6-45f0-b7e9-e287e1485323}" ma:internalName="TaxCatchAll" ma:showField="CatchAllData" ma:web="cd6a3408-46e1-4526-ba5b-d26b91d81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a3408-46e1-4526-ba5b-d26b91d81b9e" xsi:nil="true"/>
    <lcf76f155ced4ddcb4097134ff3c332f xmlns="be2e0e03-0963-4140-84f2-d0718006bf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58D3E-9F44-4EC8-998E-7EFEB627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0e03-0963-4140-84f2-d0718006bf9c"/>
    <ds:schemaRef ds:uri="cd6a3408-46e1-4526-ba5b-d26b91d8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07B9A-7391-402B-A425-5A30030A5606}">
  <ds:schemaRefs>
    <ds:schemaRef ds:uri="http://schemas.microsoft.com/office/2006/metadata/properties"/>
    <ds:schemaRef ds:uri="http://schemas.microsoft.com/office/infopath/2007/PartnerControls"/>
    <ds:schemaRef ds:uri="cd6a3408-46e1-4526-ba5b-d26b91d81b9e"/>
    <ds:schemaRef ds:uri="be2e0e03-0963-4140-84f2-d0718006bf9c"/>
  </ds:schemaRefs>
</ds:datastoreItem>
</file>

<file path=customXml/itemProps3.xml><?xml version="1.0" encoding="utf-8"?>
<ds:datastoreItem xmlns:ds="http://schemas.openxmlformats.org/officeDocument/2006/customXml" ds:itemID="{D74D14F4-3D4A-4C53-BD53-32F6B1742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6469E-6175-4618-89CD-50E4D5FF0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Valerio Marasco</dc:creator>
  <cp:lastModifiedBy>Marilina Matarazzo (CREA-USC5)</cp:lastModifiedBy>
  <cp:revision>41</cp:revision>
  <cp:lastPrinted>2020-02-17T11:03:00Z</cp:lastPrinted>
  <dcterms:created xsi:type="dcterms:W3CDTF">2020-12-11T12:02:00Z</dcterms:created>
  <dcterms:modified xsi:type="dcterms:W3CDTF">2025-02-28T09:21:00Z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0x010100D4E1586F1196AB49A2671C4C4F844C1D</vt:lpwstr>
  </property>
  <property fmtid="{D5CDD505-2E9C-101B-9397-08002B2CF9AE}" pid="3" name="TemplateUrl">
    <vt:lpwstr/>
  </property>
  <property fmtid="{D5CDD505-2E9C-101B-9397-08002B2CF9AE}" pid="4" name="Order">
    <vt:r8>24835100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