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0A2" w:rsidRDefault="00EB30A2" w:rsidP="003625F2">
      <w:pPr>
        <w:suppressAutoHyphens w:val="0"/>
        <w:spacing w:after="200"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  <w:r w:rsidRPr="00EB30A2">
        <w:rPr>
          <w:rFonts w:eastAsia="Calibri"/>
          <w:b/>
          <w:bCs/>
          <w:sz w:val="28"/>
          <w:szCs w:val="28"/>
          <w:lang w:eastAsia="en-US"/>
        </w:rPr>
        <w:t>CREA</w:t>
      </w:r>
      <w:r w:rsidR="002C5251">
        <w:rPr>
          <w:rFonts w:eastAsia="Calibri"/>
          <w:b/>
          <w:bCs/>
          <w:sz w:val="28"/>
          <w:szCs w:val="28"/>
          <w:lang w:eastAsia="en-US"/>
        </w:rPr>
        <w:t>: L</w:t>
      </w:r>
      <w:r w:rsidR="00436D74">
        <w:rPr>
          <w:rFonts w:eastAsia="Calibri"/>
          <w:b/>
          <w:bCs/>
          <w:sz w:val="28"/>
          <w:szCs w:val="28"/>
          <w:lang w:eastAsia="en-US"/>
        </w:rPr>
        <w:t>A RICERCA ALLEATA DEGLI INSEGNANTI CONTRO GLI STILI DI VITA S</w:t>
      </w:r>
      <w:r w:rsidR="00BC7EAF">
        <w:rPr>
          <w:rFonts w:eastAsia="Calibri"/>
          <w:b/>
          <w:bCs/>
          <w:sz w:val="28"/>
          <w:szCs w:val="28"/>
          <w:lang w:eastAsia="en-US"/>
        </w:rPr>
        <w:t>CORRETTI</w:t>
      </w:r>
    </w:p>
    <w:p w:rsidR="00A977F0" w:rsidRPr="00CF3F74" w:rsidRDefault="00EB30A2" w:rsidP="003625F2">
      <w:pPr>
        <w:suppressAutoHyphens w:val="0"/>
        <w:spacing w:after="200" w:line="276" w:lineRule="auto"/>
        <w:jc w:val="center"/>
        <w:rPr>
          <w:rFonts w:eastAsia="Calibri"/>
          <w:b/>
          <w:bCs/>
          <w:i/>
          <w:lang w:eastAsia="en-US"/>
        </w:rPr>
      </w:pPr>
      <w:r w:rsidRPr="00CF3F74">
        <w:rPr>
          <w:rFonts w:eastAsia="Calibri"/>
          <w:b/>
          <w:bCs/>
          <w:i/>
          <w:lang w:eastAsia="en-US"/>
        </w:rPr>
        <w:t>Arriva il nuovo Quaderno didattico d</w:t>
      </w:r>
      <w:r w:rsidR="00436D74" w:rsidRPr="00CF3F74">
        <w:rPr>
          <w:rFonts w:eastAsia="Calibri"/>
          <w:b/>
          <w:bCs/>
          <w:i/>
          <w:lang w:eastAsia="en-US"/>
        </w:rPr>
        <w:t>i</w:t>
      </w:r>
      <w:r w:rsidRPr="00CF3F74">
        <w:rPr>
          <w:rFonts w:eastAsia="Calibri"/>
          <w:b/>
          <w:bCs/>
          <w:i/>
          <w:lang w:eastAsia="en-US"/>
        </w:rPr>
        <w:t xml:space="preserve"> </w:t>
      </w:r>
      <w:r w:rsidR="00A020D0" w:rsidRPr="00CF3F74">
        <w:rPr>
          <w:rFonts w:eastAsia="Calibri"/>
          <w:b/>
          <w:bCs/>
          <w:i/>
          <w:lang w:eastAsia="en-US"/>
        </w:rPr>
        <w:t>“</w:t>
      </w:r>
      <w:r w:rsidRPr="00CF3F74">
        <w:rPr>
          <w:rFonts w:eastAsia="Calibri"/>
          <w:b/>
          <w:bCs/>
          <w:i/>
          <w:lang w:eastAsia="en-US"/>
        </w:rPr>
        <w:t>Frutta e verdura nelle scuole</w:t>
      </w:r>
      <w:r w:rsidR="00A020D0" w:rsidRPr="00CF3F74">
        <w:rPr>
          <w:rFonts w:eastAsia="Calibri"/>
          <w:b/>
          <w:bCs/>
          <w:i/>
          <w:lang w:eastAsia="en-US"/>
        </w:rPr>
        <w:t>”</w:t>
      </w:r>
    </w:p>
    <w:p w:rsidR="00EB30A2" w:rsidRPr="00CF3F74" w:rsidRDefault="00EB30A2" w:rsidP="003625F2">
      <w:pPr>
        <w:suppressAutoHyphens w:val="0"/>
        <w:spacing w:after="200" w:line="276" w:lineRule="auto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CF3F74">
        <w:rPr>
          <w:rFonts w:eastAsia="Calibri"/>
          <w:bCs/>
          <w:sz w:val="22"/>
          <w:szCs w:val="22"/>
          <w:u w:val="single"/>
          <w:lang w:eastAsia="en-US"/>
        </w:rPr>
        <w:t>WORKSHOP</w:t>
      </w:r>
      <w:r w:rsidRPr="00CF3F74">
        <w:rPr>
          <w:rFonts w:eastAsia="Calibri"/>
          <w:sz w:val="22"/>
          <w:szCs w:val="22"/>
          <w:u w:val="single"/>
          <w:lang w:eastAsia="en-US"/>
        </w:rPr>
        <w:t xml:space="preserve"> </w:t>
      </w:r>
      <w:r w:rsidR="00A977F0" w:rsidRPr="00CF3F74">
        <w:rPr>
          <w:rFonts w:eastAsia="Calibri"/>
          <w:sz w:val="22"/>
          <w:szCs w:val="22"/>
          <w:u w:val="single"/>
          <w:lang w:eastAsia="en-US"/>
        </w:rPr>
        <w:t xml:space="preserve">, </w:t>
      </w:r>
      <w:r w:rsidRPr="00CF3F74">
        <w:rPr>
          <w:rFonts w:eastAsia="Calibri"/>
          <w:bCs/>
          <w:iCs/>
          <w:sz w:val="22"/>
          <w:szCs w:val="22"/>
          <w:u w:val="single"/>
          <w:lang w:eastAsia="en-US"/>
        </w:rPr>
        <w:t>Mercoledì 7 febbraio 2018 ore 9.30-13.30</w:t>
      </w:r>
      <w:r w:rsidR="00A977F0" w:rsidRPr="00CF3F74">
        <w:rPr>
          <w:rFonts w:eastAsia="Calibri"/>
          <w:sz w:val="22"/>
          <w:szCs w:val="22"/>
          <w:u w:val="single"/>
          <w:lang w:eastAsia="en-US"/>
        </w:rPr>
        <w:t xml:space="preserve">, </w:t>
      </w:r>
      <w:r w:rsidRPr="00CF3F74">
        <w:rPr>
          <w:rFonts w:eastAsia="Calibri"/>
          <w:sz w:val="22"/>
          <w:szCs w:val="22"/>
          <w:u w:val="single"/>
          <w:lang w:eastAsia="en-US"/>
        </w:rPr>
        <w:t>CREA - Alimenti e Nutrizione, Roma</w:t>
      </w:r>
    </w:p>
    <w:p w:rsidR="00BC7EAF" w:rsidRPr="003625F2" w:rsidRDefault="00BC7EAF" w:rsidP="00BC7EAF">
      <w:pPr>
        <w:spacing w:after="200" w:line="276" w:lineRule="auto"/>
        <w:ind w:right="583" w:firstLine="284"/>
        <w:jc w:val="both"/>
        <w:rPr>
          <w:sz w:val="22"/>
          <w:szCs w:val="22"/>
        </w:rPr>
      </w:pPr>
      <w:r w:rsidRPr="003625F2">
        <w:rPr>
          <w:sz w:val="22"/>
          <w:szCs w:val="22"/>
        </w:rPr>
        <w:t xml:space="preserve">Quali sono gli ingredienti </w:t>
      </w:r>
      <w:r w:rsidR="004E7C56">
        <w:rPr>
          <w:sz w:val="22"/>
          <w:szCs w:val="22"/>
        </w:rPr>
        <w:t>per</w:t>
      </w:r>
      <w:r w:rsidRPr="003625F2">
        <w:rPr>
          <w:sz w:val="22"/>
          <w:szCs w:val="22"/>
        </w:rPr>
        <w:t xml:space="preserve"> una buona educazione alimentare di cui un insegnante vorrebbe disporre? Il contenuto scientifico basato sulla evidenze della ricerca e validato dalle Istituzioni, l’immediata fruibilità didattica e l’efficacia comunicativa.  E proprio questa è la ricetta del nuovo Quaderno didattico della collana Quaderni CREA, messo a punto dal CREA Alimenti e Nutrizione, che verrà presentato mercoledì 7 febbraio, nel workshop organizzato in collaborazione con il Ministero della Salute e con il CNaPPS  (Centro Nazionale per la Prevenzione delle Malattie e la Promozione della Salute). </w:t>
      </w:r>
    </w:p>
    <w:p w:rsidR="00BC7EAF" w:rsidRPr="003625F2" w:rsidRDefault="00BC7EAF" w:rsidP="00BC7EAF">
      <w:pPr>
        <w:spacing w:after="200" w:line="276" w:lineRule="auto"/>
        <w:ind w:right="583" w:firstLine="284"/>
        <w:jc w:val="both"/>
        <w:rPr>
          <w:color w:val="1F497D"/>
          <w:sz w:val="22"/>
          <w:szCs w:val="22"/>
        </w:rPr>
      </w:pPr>
      <w:r w:rsidRPr="003625F2">
        <w:rPr>
          <w:sz w:val="22"/>
          <w:szCs w:val="22"/>
        </w:rPr>
        <w:t xml:space="preserve">Si tratta di uno strumento </w:t>
      </w:r>
      <w:r w:rsidR="004E7C56">
        <w:rPr>
          <w:sz w:val="22"/>
          <w:szCs w:val="22"/>
        </w:rPr>
        <w:t>informativo che trasferisce a</w:t>
      </w:r>
      <w:r w:rsidRPr="003625F2">
        <w:rPr>
          <w:sz w:val="22"/>
          <w:szCs w:val="22"/>
        </w:rPr>
        <w:t xml:space="preserve">i </w:t>
      </w:r>
      <w:r w:rsidR="004E7C56">
        <w:rPr>
          <w:sz w:val="22"/>
          <w:szCs w:val="22"/>
        </w:rPr>
        <w:t>docenti</w:t>
      </w:r>
      <w:r w:rsidRPr="003625F2">
        <w:rPr>
          <w:sz w:val="22"/>
          <w:szCs w:val="22"/>
        </w:rPr>
        <w:t xml:space="preserve"> i dati dello studio ZOOM8, pubblicati nel rapporto ISTISAN e relativi all’alimentazione e all’attività fisica dei bambini della scuola primaria. Ed  è realizzato nell’ambito delle Misure educative</w:t>
      </w:r>
      <w:r w:rsidRPr="003625F2">
        <w:rPr>
          <w:color w:val="1F497D"/>
          <w:sz w:val="22"/>
          <w:szCs w:val="22"/>
        </w:rPr>
        <w:t xml:space="preserve"> </w:t>
      </w:r>
      <w:r w:rsidRPr="003625F2">
        <w:rPr>
          <w:sz w:val="22"/>
          <w:szCs w:val="22"/>
        </w:rPr>
        <w:t>di Accompagnamento a “Frutta e verdura nelle scuole”, il programma nazionale coordinato dal MiPAAF - in cooperazione con il MiUR, il Ministero della Salute e la Conferenza delle Regioni e delle Province autonome -  declinazione italiana del programma europeo  “School Fruit and Vegetables Scheme”, finalizzato non solo ad incoraggiare un maggiore consumo di frutta e verdura, ma anche a promuovere stili di vita sani. Un obiettivo non da poco, considerando che</w:t>
      </w:r>
      <w:r w:rsidRPr="003625F2">
        <w:rPr>
          <w:color w:val="1F497D"/>
          <w:sz w:val="22"/>
          <w:szCs w:val="22"/>
        </w:rPr>
        <w:t xml:space="preserve">, </w:t>
      </w:r>
      <w:r w:rsidRPr="003625F2">
        <w:rPr>
          <w:sz w:val="22"/>
          <w:szCs w:val="22"/>
        </w:rPr>
        <w:t>secondo i dati COSI-OMS, sovrappeso ed obesità sono significativamente presenti nei bambini italiani</w:t>
      </w:r>
      <w:r w:rsidRPr="003625F2">
        <w:rPr>
          <w:color w:val="1F497D"/>
          <w:sz w:val="22"/>
          <w:szCs w:val="22"/>
        </w:rPr>
        <w:t>.</w:t>
      </w:r>
      <w:r w:rsidRPr="003625F2">
        <w:rPr>
          <w:sz w:val="22"/>
          <w:szCs w:val="22"/>
        </w:rPr>
        <w:t xml:space="preserve">  </w:t>
      </w:r>
    </w:p>
    <w:p w:rsidR="002F2967" w:rsidRDefault="00BC7EAF" w:rsidP="002F2967">
      <w:pPr>
        <w:suppressAutoHyphens w:val="0"/>
        <w:spacing w:after="200" w:line="276" w:lineRule="auto"/>
        <w:ind w:right="583" w:firstLine="284"/>
        <w:jc w:val="both"/>
        <w:rPr>
          <w:rFonts w:eastAsia="Calibri"/>
          <w:sz w:val="22"/>
          <w:szCs w:val="22"/>
          <w:lang w:eastAsia="en-US"/>
        </w:rPr>
      </w:pPr>
      <w:r w:rsidRPr="003625F2">
        <w:rPr>
          <w:sz w:val="22"/>
          <w:szCs w:val="22"/>
        </w:rPr>
        <w:t xml:space="preserve">Il progetto prevede - oltre alla distribuzione gratuita in classe di frutta e verdura - alcune Misure di Accompagnamento appositamente elaborate dal CREA: </w:t>
      </w:r>
      <w:r w:rsidR="004E7C56">
        <w:rPr>
          <w:sz w:val="22"/>
          <w:szCs w:val="22"/>
        </w:rPr>
        <w:t>dalle diverse</w:t>
      </w:r>
      <w:r w:rsidRPr="003625F2">
        <w:rPr>
          <w:sz w:val="22"/>
          <w:szCs w:val="22"/>
        </w:rPr>
        <w:t xml:space="preserve"> iniziative lu</w:t>
      </w:r>
      <w:r w:rsidR="004E7C56">
        <w:rPr>
          <w:sz w:val="22"/>
          <w:szCs w:val="22"/>
        </w:rPr>
        <w:t xml:space="preserve">dico-didattiche per gli alunni alle </w:t>
      </w:r>
      <w:r w:rsidRPr="003625F2">
        <w:rPr>
          <w:sz w:val="22"/>
          <w:szCs w:val="22"/>
        </w:rPr>
        <w:t xml:space="preserve">attività e </w:t>
      </w:r>
      <w:r w:rsidR="004E7C56">
        <w:rPr>
          <w:sz w:val="22"/>
          <w:szCs w:val="22"/>
        </w:rPr>
        <w:t>agli strumenti</w:t>
      </w:r>
      <w:r w:rsidRPr="003625F2">
        <w:rPr>
          <w:sz w:val="22"/>
          <w:szCs w:val="22"/>
        </w:rPr>
        <w:t xml:space="preserve">, formativi e informativi, per insegnanti e famiglie,  </w:t>
      </w:r>
      <w:r w:rsidR="004E7C56">
        <w:rPr>
          <w:sz w:val="22"/>
          <w:szCs w:val="22"/>
        </w:rPr>
        <w:t xml:space="preserve">disponibili sia </w:t>
      </w:r>
      <w:r w:rsidRPr="003625F2">
        <w:rPr>
          <w:sz w:val="22"/>
          <w:szCs w:val="22"/>
        </w:rPr>
        <w:t xml:space="preserve">su tutto il territorio nazionale  </w:t>
      </w:r>
      <w:r w:rsidR="004E7C56">
        <w:rPr>
          <w:sz w:val="22"/>
          <w:szCs w:val="22"/>
        </w:rPr>
        <w:t>sia</w:t>
      </w:r>
      <w:r w:rsidRPr="003625F2">
        <w:rPr>
          <w:sz w:val="22"/>
          <w:szCs w:val="22"/>
        </w:rPr>
        <w:t xml:space="preserve"> online. Solo lo scorso anno scolastico sono stati raggiunti oltre 370.000 bambini</w:t>
      </w:r>
      <w:r w:rsidR="003625F2" w:rsidRPr="003625F2">
        <w:rPr>
          <w:sz w:val="22"/>
          <w:szCs w:val="22"/>
        </w:rPr>
        <w:t xml:space="preserve"> e più di</w:t>
      </w:r>
      <w:r w:rsidRPr="003625F2">
        <w:rPr>
          <w:sz w:val="22"/>
          <w:szCs w:val="22"/>
        </w:rPr>
        <w:t xml:space="preserve"> 23.000 insegnanti.  </w:t>
      </w:r>
      <w:r w:rsidR="004E7C56">
        <w:rPr>
          <w:sz w:val="22"/>
          <w:szCs w:val="22"/>
        </w:rPr>
        <w:t xml:space="preserve">In particolare, la formazione - </w:t>
      </w:r>
      <w:r w:rsidRPr="003625F2">
        <w:rPr>
          <w:sz w:val="22"/>
          <w:szCs w:val="22"/>
        </w:rPr>
        <w:t>che include</w:t>
      </w:r>
      <w:r w:rsidR="003625F2" w:rsidRPr="003625F2">
        <w:rPr>
          <w:sz w:val="22"/>
          <w:szCs w:val="22"/>
        </w:rPr>
        <w:t>,</w:t>
      </w:r>
      <w:r w:rsidRPr="003625F2">
        <w:rPr>
          <w:sz w:val="22"/>
          <w:szCs w:val="22"/>
        </w:rPr>
        <w:t xml:space="preserve"> tra l’altro</w:t>
      </w:r>
      <w:r w:rsidR="003625F2" w:rsidRPr="003625F2">
        <w:rPr>
          <w:sz w:val="22"/>
          <w:szCs w:val="22"/>
        </w:rPr>
        <w:t>,</w:t>
      </w:r>
      <w:r w:rsidRPr="003625F2">
        <w:rPr>
          <w:sz w:val="22"/>
          <w:szCs w:val="22"/>
        </w:rPr>
        <w:t xml:space="preserve"> 5 ore con gli esperti CREA - è stata, fino alla fine del 2016, un progetto esclusivamente ita</w:t>
      </w:r>
      <w:r w:rsidR="004E7C56">
        <w:rPr>
          <w:sz w:val="22"/>
          <w:szCs w:val="22"/>
        </w:rPr>
        <w:t xml:space="preserve">liano. I ricercatori del CREA </w:t>
      </w:r>
      <w:r w:rsidRPr="003625F2">
        <w:rPr>
          <w:sz w:val="22"/>
          <w:szCs w:val="22"/>
        </w:rPr>
        <w:t xml:space="preserve">Alimenti e Nutrizione hanno </w:t>
      </w:r>
      <w:r w:rsidR="004E7C56">
        <w:rPr>
          <w:sz w:val="22"/>
          <w:szCs w:val="22"/>
        </w:rPr>
        <w:t xml:space="preserve">poi </w:t>
      </w:r>
      <w:r w:rsidRPr="003625F2">
        <w:rPr>
          <w:sz w:val="22"/>
          <w:szCs w:val="22"/>
        </w:rPr>
        <w:t>evidenziato, in uno studio svoltosi in 3 località italiane (ad alta, media e bassa  frequenza di eccesso di peso), che i bambini cambiano le loro abitudini se il loro insegnante è formato</w:t>
      </w:r>
      <w:r w:rsidR="003625F2" w:rsidRPr="003625F2">
        <w:rPr>
          <w:sz w:val="22"/>
          <w:szCs w:val="22"/>
        </w:rPr>
        <w:t>. E,</w:t>
      </w:r>
      <w:r w:rsidRPr="003625F2">
        <w:rPr>
          <w:sz w:val="22"/>
          <w:szCs w:val="22"/>
        </w:rPr>
        <w:t xml:space="preserve"> </w:t>
      </w:r>
      <w:r w:rsidR="004E7C56">
        <w:rPr>
          <w:sz w:val="22"/>
          <w:szCs w:val="22"/>
        </w:rPr>
        <w:t xml:space="preserve">altro dato interessante, </w:t>
      </w:r>
      <w:r w:rsidRPr="003625F2">
        <w:rPr>
          <w:sz w:val="22"/>
          <w:szCs w:val="22"/>
        </w:rPr>
        <w:t xml:space="preserve">le cambiano di più laddove ce n’è più bisogno, ovvero </w:t>
      </w:r>
      <w:r w:rsidR="003625F2" w:rsidRPr="004E7C56">
        <w:rPr>
          <w:sz w:val="22"/>
          <w:szCs w:val="22"/>
        </w:rPr>
        <w:t>nelle regioni del C</w:t>
      </w:r>
      <w:r w:rsidRPr="004E7C56">
        <w:rPr>
          <w:sz w:val="22"/>
          <w:szCs w:val="22"/>
        </w:rPr>
        <w:t>entro e del Sud Italia.</w:t>
      </w:r>
      <w:r w:rsidRPr="003625F2">
        <w:rPr>
          <w:sz w:val="22"/>
          <w:szCs w:val="22"/>
        </w:rPr>
        <w:t xml:space="preserve"> Proprio per questo la formazione “all’italiana” - mirata, capillare, con una solida base scientifica ed istituzionalmente condivisa - non solo è stata portata ad esempio negli altri paesi, ma da quest’anno entra a tutti gli effetti nelle Misure del Programma europeo</w:t>
      </w:r>
      <w:r w:rsidR="003625F2">
        <w:rPr>
          <w:sz w:val="22"/>
          <w:szCs w:val="22"/>
        </w:rPr>
        <w:t xml:space="preserve">. </w:t>
      </w:r>
      <w:r w:rsidR="002F2967">
        <w:rPr>
          <w:rFonts w:eastAsia="Calibri"/>
          <w:sz w:val="22"/>
          <w:szCs w:val="22"/>
          <w:lang w:eastAsia="it-IT"/>
        </w:rPr>
        <w:t xml:space="preserve"> </w:t>
      </w:r>
      <w:r w:rsidR="002F2967" w:rsidRPr="00131CB0">
        <w:rPr>
          <w:rFonts w:eastAsia="Calibri"/>
          <w:sz w:val="22"/>
          <w:szCs w:val="22"/>
          <w:lang w:eastAsia="en-US"/>
        </w:rPr>
        <w:t xml:space="preserve"> </w:t>
      </w:r>
      <w:r w:rsidR="00940A11" w:rsidRPr="00131CB0">
        <w:rPr>
          <w:rFonts w:eastAsia="Calibri"/>
          <w:sz w:val="22"/>
          <w:szCs w:val="22"/>
          <w:lang w:eastAsia="en-US"/>
        </w:rPr>
        <w:t>( in allegato il programma</w:t>
      </w:r>
      <w:r w:rsidR="00131CB0" w:rsidRPr="00131CB0">
        <w:rPr>
          <w:rFonts w:eastAsia="Calibri"/>
          <w:sz w:val="22"/>
          <w:szCs w:val="22"/>
          <w:lang w:eastAsia="en-US"/>
        </w:rPr>
        <w:t xml:space="preserve"> del workshop</w:t>
      </w:r>
      <w:r w:rsidR="00940A11" w:rsidRPr="00131CB0">
        <w:rPr>
          <w:rFonts w:eastAsia="Calibri"/>
          <w:sz w:val="22"/>
          <w:szCs w:val="22"/>
          <w:lang w:eastAsia="en-US"/>
        </w:rPr>
        <w:t>)</w:t>
      </w:r>
    </w:p>
    <w:p w:rsidR="0053479A" w:rsidRPr="002F2967" w:rsidRDefault="00131CB0" w:rsidP="002F2967">
      <w:pPr>
        <w:suppressAutoHyphens w:val="0"/>
        <w:ind w:right="583"/>
        <w:jc w:val="both"/>
        <w:rPr>
          <w:rFonts w:eastAsia="Calibri"/>
          <w:sz w:val="22"/>
          <w:szCs w:val="22"/>
          <w:lang w:eastAsia="en-US"/>
        </w:rPr>
      </w:pPr>
      <w:r w:rsidRPr="002F2967">
        <w:rPr>
          <w:rFonts w:eastAsia="Calibri"/>
          <w:sz w:val="18"/>
          <w:szCs w:val="18"/>
          <w:lang w:eastAsia="en-US"/>
        </w:rPr>
        <w:t>Per saperne di più:</w:t>
      </w:r>
      <w:r w:rsidR="002F2967">
        <w:rPr>
          <w:rFonts w:eastAsia="Calibri"/>
          <w:sz w:val="18"/>
          <w:szCs w:val="18"/>
          <w:lang w:eastAsia="en-US"/>
        </w:rPr>
        <w:t xml:space="preserve"> </w:t>
      </w:r>
      <w:hyperlink r:id="rId9" w:history="1">
        <w:r w:rsidR="0053479A" w:rsidRPr="002F2967">
          <w:rPr>
            <w:rStyle w:val="Collegamentoipertestuale"/>
            <w:sz w:val="18"/>
            <w:szCs w:val="18"/>
          </w:rPr>
          <w:t>http://www.fruttanellescuole.gov.it/sites/default/files/ZOOM8_web.pdf</w:t>
        </w:r>
      </w:hyperlink>
    </w:p>
    <w:p w:rsidR="0053479A" w:rsidRPr="002F2967" w:rsidRDefault="002F2967" w:rsidP="002F2967">
      <w:pPr>
        <w:ind w:left="-284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hyperlink r:id="rId10" w:history="1">
        <w:r w:rsidR="00131CB0" w:rsidRPr="002F2967">
          <w:rPr>
            <w:rStyle w:val="Collegamentoipertestuale"/>
            <w:sz w:val="18"/>
            <w:szCs w:val="18"/>
          </w:rPr>
          <w:t>http://www.fruttanellescuole.gov.it/misure-di-accompagnamento</w:t>
        </w:r>
      </w:hyperlink>
    </w:p>
    <w:p w:rsidR="0053479A" w:rsidRPr="00131CB0" w:rsidRDefault="0053479A" w:rsidP="00131CB0">
      <w:pPr>
        <w:rPr>
          <w:sz w:val="20"/>
          <w:szCs w:val="20"/>
        </w:rPr>
      </w:pPr>
    </w:p>
    <w:sectPr w:rsidR="0053479A" w:rsidRPr="00131CB0" w:rsidSect="00A55C0C">
      <w:headerReference w:type="default" r:id="rId11"/>
      <w:footerReference w:type="default" r:id="rId12"/>
      <w:pgSz w:w="11906" w:h="16838"/>
      <w:pgMar w:top="1701" w:right="1134" w:bottom="156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E4" w:rsidRDefault="00D542E4">
      <w:r>
        <w:separator/>
      </w:r>
    </w:p>
  </w:endnote>
  <w:endnote w:type="continuationSeparator" w:id="0">
    <w:p w:rsidR="00D542E4" w:rsidRDefault="00D5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7" w:type="dxa"/>
      <w:tblInd w:w="-600" w:type="dxa"/>
      <w:tblLayout w:type="fixed"/>
      <w:tblLook w:val="0000" w:firstRow="0" w:lastRow="0" w:firstColumn="0" w:lastColumn="0" w:noHBand="0" w:noVBand="0"/>
    </w:tblPr>
    <w:tblGrid>
      <w:gridCol w:w="11197"/>
    </w:tblGrid>
    <w:tr w:rsidR="002363CC" w:rsidRPr="002363CC" w:rsidTr="00A174F0">
      <w:tc>
        <w:tcPr>
          <w:tcW w:w="4308" w:type="dxa"/>
          <w:shd w:val="clear" w:color="auto" w:fill="auto"/>
        </w:tcPr>
        <w:tbl>
          <w:tblPr>
            <w:tblW w:w="11197" w:type="dxa"/>
            <w:tblLayout w:type="fixed"/>
            <w:tblLook w:val="0000" w:firstRow="0" w:lastRow="0" w:firstColumn="0" w:lastColumn="0" w:noHBand="0" w:noVBand="0"/>
          </w:tblPr>
          <w:tblGrid>
            <w:gridCol w:w="4308"/>
            <w:gridCol w:w="6889"/>
          </w:tblGrid>
          <w:tr w:rsidR="002363CC" w:rsidRPr="00C01809" w:rsidTr="00A174F0">
            <w:tc>
              <w:tcPr>
                <w:tcW w:w="4308" w:type="dxa"/>
                <w:shd w:val="clear" w:color="auto" w:fill="auto"/>
              </w:tcPr>
              <w:p w:rsidR="002363CC" w:rsidRPr="00C01809" w:rsidRDefault="002363CC" w:rsidP="00A174F0">
                <w:pPr>
                  <w:pStyle w:val="Testonormale"/>
                  <w:ind w:left="316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</w:pPr>
                <w:r w:rsidRPr="00C01809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UFFICIO  STAMPA</w:t>
                </w: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 xml:space="preserve"> contatti</w:t>
                </w:r>
              </w:p>
            </w:tc>
            <w:tc>
              <w:tcPr>
                <w:tcW w:w="6889" w:type="dxa"/>
              </w:tcPr>
              <w:p w:rsidR="002363CC" w:rsidRPr="00C01809" w:rsidRDefault="002363CC" w:rsidP="00A174F0">
                <w:pPr>
                  <w:pStyle w:val="Testonormale"/>
                  <w:ind w:left="-1079" w:right="458"/>
                  <w:jc w:val="right"/>
                  <w:rPr>
                    <w:rFonts w:ascii="Sylfaen" w:hAnsi="Sylfaen"/>
                    <w:b/>
                    <w:color w:val="288037"/>
                    <w:sz w:val="16"/>
                    <w:szCs w:val="16"/>
                  </w:rPr>
                </w:pPr>
                <w:r w:rsidRPr="00C01809">
                  <w:rPr>
                    <w:rFonts w:ascii="Sylfaen" w:hAnsi="Sylfaen"/>
                    <w:b/>
                    <w:color w:val="288037"/>
                    <w:sz w:val="22"/>
                    <w:szCs w:val="22"/>
                  </w:rPr>
                  <w:t>CREA</w:t>
                </w:r>
                <w:r>
                  <w:rPr>
                    <w:rFonts w:ascii="Sylfaen" w:hAnsi="Sylfaen"/>
                    <w:b/>
                    <w:color w:val="288037"/>
                    <w:sz w:val="16"/>
                    <w:szCs w:val="16"/>
                  </w:rPr>
                  <w:t xml:space="preserve"> – via PO, 14 – 00198</w:t>
                </w:r>
                <w:r w:rsidRPr="00C01809">
                  <w:rPr>
                    <w:rFonts w:ascii="Sylfaen" w:hAnsi="Sylfaen"/>
                    <w:b/>
                    <w:color w:val="288037"/>
                    <w:sz w:val="16"/>
                    <w:szCs w:val="16"/>
                  </w:rPr>
                  <w:t xml:space="preserve"> Roma</w:t>
                </w:r>
              </w:p>
            </w:tc>
          </w:tr>
          <w:tr w:rsidR="002363CC" w:rsidRPr="00E062D4" w:rsidTr="00A174F0">
            <w:tc>
              <w:tcPr>
                <w:tcW w:w="4308" w:type="dxa"/>
                <w:shd w:val="clear" w:color="auto" w:fill="auto"/>
              </w:tcPr>
              <w:p w:rsidR="002363CC" w:rsidRPr="00E062D4" w:rsidRDefault="002363CC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GIUSEPPE BRUNI           366</w:t>
                </w: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44</w:t>
                </w: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66</w:t>
                </w: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855</w:t>
                </w:r>
              </w:p>
              <w:p w:rsidR="002363CC" w:rsidRPr="00E062D4" w:rsidRDefault="002363CC" w:rsidP="00A174F0">
                <w:pPr>
                  <w:ind w:left="318" w:right="-981"/>
                  <w:jc w:val="both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</w:pP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CRISTINA GIANNETTI    </w:t>
                </w: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345</w:t>
                </w: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045</w:t>
                </w: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17</w:t>
                </w:r>
                <w:r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 xml:space="preserve"> </w:t>
                </w:r>
                <w:r w:rsidRPr="00E062D4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</w:rPr>
                  <w:t>07</w:t>
                </w:r>
              </w:p>
            </w:tc>
            <w:tc>
              <w:tcPr>
                <w:tcW w:w="6889" w:type="dxa"/>
              </w:tcPr>
              <w:p w:rsidR="002363CC" w:rsidRPr="00C01809" w:rsidRDefault="002363CC" w:rsidP="00A174F0">
                <w:pPr>
                  <w:pStyle w:val="Testonormale"/>
                  <w:ind w:left="-227" w:right="459"/>
                  <w:jc w:val="right"/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</w:pPr>
                <w:r w:rsidRPr="00C01809">
                  <w:rPr>
                    <w:rFonts w:ascii="Sylfaen" w:hAnsi="Sylfaen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T</w:t>
                </w:r>
                <w:r w:rsidRPr="00C01809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+39 06 478361  </w:t>
                </w:r>
                <w:r w:rsidRPr="00C01809">
                  <w:rPr>
                    <w:rFonts w:ascii="Sylfaen" w:hAnsi="Sylfaen" w:cs="Arial"/>
                    <w:b/>
                    <w:noProof/>
                    <w:color w:val="288037"/>
                    <w:sz w:val="18"/>
                    <w:szCs w:val="18"/>
                    <w:lang w:val="en-US"/>
                  </w:rPr>
                  <w:t>∫</w:t>
                </w:r>
                <w:r w:rsidRPr="00C01809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</w:t>
                </w:r>
                <w:r w:rsidRPr="00C01809">
                  <w:rPr>
                    <w:rFonts w:ascii="Sylfaen" w:hAnsi="Sylfaen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F</w:t>
                </w:r>
                <w:r w:rsidRPr="00C01809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+39 06 47836.320</w:t>
                </w:r>
              </w:p>
              <w:p w:rsidR="002363CC" w:rsidRDefault="002363CC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/>
                    <w:b/>
                    <w:color w:val="288037"/>
                    <w:sz w:val="16"/>
                    <w:szCs w:val="16"/>
                    <w:lang w:val="en-US"/>
                  </w:rPr>
                </w:pPr>
                <w:r w:rsidRPr="00C01809">
                  <w:rPr>
                    <w:rFonts w:ascii="Sylfaen" w:hAnsi="Sylfaen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>@</w:t>
                </w:r>
                <w:r w:rsidRPr="00C01809">
                  <w:rPr>
                    <w:rFonts w:ascii="Sylfaen" w:hAnsi="Sylfaen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 xml:space="preserve">  </w:t>
                </w:r>
                <w:r w:rsidRPr="00C01809">
                  <w:rPr>
                    <w:rFonts w:ascii="Sylfaen" w:hAnsi="Sylfaen"/>
                    <w:b/>
                    <w:color w:val="288037"/>
                    <w:sz w:val="16"/>
                    <w:szCs w:val="16"/>
                    <w:lang w:val="en-US"/>
                  </w:rPr>
                  <w:t>stampa@crea.gov.</w:t>
                </w:r>
                <w:r w:rsidRPr="00C01809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it  </w:t>
                </w:r>
                <w:r w:rsidRPr="00C01809">
                  <w:rPr>
                    <w:rFonts w:ascii="Sylfaen" w:hAnsi="Sylfaen" w:cs="Arial"/>
                    <w:b/>
                    <w:noProof/>
                    <w:color w:val="288037"/>
                    <w:sz w:val="18"/>
                    <w:szCs w:val="18"/>
                    <w:lang w:val="en-US"/>
                  </w:rPr>
                  <w:t>∫</w:t>
                </w:r>
                <w:r w:rsidRPr="00C01809">
                  <w:rPr>
                    <w:rFonts w:ascii="Sylfaen" w:hAnsi="Sylfaen"/>
                    <w:b/>
                    <w:noProof/>
                    <w:color w:val="288037"/>
                    <w:sz w:val="16"/>
                    <w:szCs w:val="16"/>
                    <w:lang w:val="en-US"/>
                  </w:rPr>
                  <w:t>  </w:t>
                </w:r>
                <w:r w:rsidRPr="00C01809">
                  <w:rPr>
                    <w:rFonts w:ascii="Sylfaen" w:hAnsi="Sylfaen"/>
                    <w:b/>
                    <w:smallCaps/>
                    <w:color w:val="288037"/>
                    <w:sz w:val="16"/>
                    <w:szCs w:val="16"/>
                    <w:lang w:val="en-US"/>
                  </w:rPr>
                  <w:t>W</w:t>
                </w:r>
                <w:r w:rsidRPr="00C01809">
                  <w:rPr>
                    <w:rFonts w:ascii="Sylfaen" w:hAnsi="Sylfaen"/>
                    <w:b/>
                    <w:color w:val="288037"/>
                    <w:sz w:val="16"/>
                    <w:szCs w:val="16"/>
                    <w:lang w:val="en-US"/>
                  </w:rPr>
                  <w:t>  </w:t>
                </w:r>
                <w:hyperlink r:id="rId1" w:history="1">
                  <w:r w:rsidRPr="00BC6AB5">
                    <w:rPr>
                      <w:rStyle w:val="Collegamentoipertestuale"/>
                      <w:rFonts w:ascii="Sylfaen" w:hAnsi="Sylfaen"/>
                      <w:b/>
                      <w:sz w:val="16"/>
                      <w:szCs w:val="16"/>
                      <w:lang w:val="en-US"/>
                    </w:rPr>
                    <w:t>www.crea.gov.it</w:t>
                  </w:r>
                </w:hyperlink>
              </w:p>
              <w:p w:rsidR="002363CC" w:rsidRPr="00C01809" w:rsidRDefault="002363CC" w:rsidP="00A174F0">
                <w:pPr>
                  <w:pStyle w:val="Testonormale"/>
                  <w:ind w:left="-1077" w:right="459"/>
                  <w:jc w:val="right"/>
                  <w:rPr>
                    <w:rFonts w:ascii="Sylfaen" w:hAnsi="Sylfaen"/>
                    <w:b/>
                    <w:smallCaps/>
                    <w:color w:val="288037"/>
                    <w:sz w:val="16"/>
                    <w:szCs w:val="16"/>
                    <w:lang w:val="en-US"/>
                  </w:rPr>
                </w:pPr>
                <w:r>
                  <w:rPr>
                    <w:rFonts w:ascii="Sylfaen" w:hAnsi="Sylfaen"/>
                    <w:b/>
                    <w:smallCaps/>
                    <w:color w:val="288037"/>
                    <w:sz w:val="18"/>
                    <w:szCs w:val="18"/>
                    <w:lang w:val="en-US"/>
                  </w:rPr>
                  <w:t>Twitter  CREA_Ricerca</w:t>
                </w:r>
              </w:p>
              <w:p w:rsidR="002363CC" w:rsidRPr="00E062D4" w:rsidRDefault="002363CC" w:rsidP="00A174F0">
                <w:pPr>
                  <w:spacing w:before="60"/>
                  <w:ind w:left="-1079" w:right="456"/>
                  <w:jc w:val="right"/>
                  <w:rPr>
                    <w:rFonts w:ascii="Sylfaen" w:hAnsi="Sylfaen"/>
                    <w:b/>
                    <w:color w:val="288037"/>
                    <w:sz w:val="16"/>
                    <w:szCs w:val="16"/>
                    <w:lang w:val="en-US"/>
                  </w:rPr>
                </w:pPr>
              </w:p>
            </w:tc>
          </w:tr>
        </w:tbl>
        <w:p w:rsidR="002363CC" w:rsidRPr="002363CC" w:rsidRDefault="002363CC" w:rsidP="002363CC">
          <w:pPr>
            <w:suppressAutoHyphens w:val="0"/>
            <w:ind w:left="316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val="en-US" w:eastAsia="it-IT"/>
            </w:rPr>
          </w:pPr>
        </w:p>
      </w:tc>
    </w:tr>
    <w:tr w:rsidR="002363CC" w:rsidRPr="002363CC" w:rsidTr="00A174F0">
      <w:tc>
        <w:tcPr>
          <w:tcW w:w="4308" w:type="dxa"/>
          <w:shd w:val="clear" w:color="auto" w:fill="auto"/>
        </w:tcPr>
        <w:p w:rsidR="002363CC" w:rsidRPr="002363CC" w:rsidRDefault="002363CC" w:rsidP="002363CC">
          <w:pPr>
            <w:suppressAutoHyphens w:val="0"/>
            <w:ind w:left="318" w:right="-981"/>
            <w:jc w:val="both"/>
            <w:rPr>
              <w:rFonts w:ascii="Sylfaen" w:hAnsi="Sylfaen"/>
              <w:b/>
              <w:noProof/>
              <w:color w:val="288037"/>
              <w:sz w:val="16"/>
              <w:szCs w:val="16"/>
              <w:lang w:eastAsia="it-IT"/>
            </w:rPr>
          </w:pPr>
        </w:p>
      </w:tc>
    </w:tr>
  </w:tbl>
  <w:p w:rsidR="00C8792D" w:rsidRDefault="00C8792D" w:rsidP="002363C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E4" w:rsidRDefault="00D542E4">
      <w:r>
        <w:separator/>
      </w:r>
    </w:p>
  </w:footnote>
  <w:footnote w:type="continuationSeparator" w:id="0">
    <w:p w:rsidR="00D542E4" w:rsidRDefault="00D5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27" w:rsidRPr="007B2AD6" w:rsidRDefault="000F17AA" w:rsidP="00A64827">
    <w:pPr>
      <w:spacing w:line="276" w:lineRule="auto"/>
      <w:ind w:right="142"/>
      <w:rPr>
        <w:rFonts w:ascii="Garamond" w:hAnsi="Garamond" w:cs="Garamond"/>
        <w:b/>
        <w:sz w:val="40"/>
        <w:szCs w:val="4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3696335</wp:posOffset>
              </wp:positionH>
              <wp:positionV relativeFrom="paragraph">
                <wp:posOffset>371475</wp:posOffset>
              </wp:positionV>
              <wp:extent cx="2769235" cy="494030"/>
              <wp:effectExtent l="63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235" cy="494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827" w:rsidRPr="009B7125" w:rsidRDefault="009B7125" w:rsidP="00A64827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</w:pPr>
                          <w:r w:rsidRPr="009B7125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comunicato</w:t>
                          </w:r>
                        </w:p>
                        <w:p w:rsidR="00A64827" w:rsidRPr="009B7125" w:rsidRDefault="009B7125" w:rsidP="00A64827">
                          <w:pPr>
                            <w:jc w:val="center"/>
                            <w:rPr>
                              <w:rFonts w:ascii="Courier New" w:hAnsi="Courier New" w:cs="Courier New"/>
                              <w:b/>
                              <w:sz w:val="28"/>
                              <w:szCs w:val="28"/>
                            </w:rPr>
                          </w:pPr>
                          <w:r w:rsidRPr="009B7125">
                            <w:rPr>
                              <w:rFonts w:ascii="Courier New" w:hAnsi="Courier New" w:cs="Courier New"/>
                              <w:b/>
                              <w:color w:val="538135"/>
                              <w:sz w:val="28"/>
                              <w:szCs w:val="28"/>
                            </w:rPr>
                            <w:t>stamp</w:t>
                          </w:r>
                          <w:r w:rsidRPr="009B7125">
                            <w:rPr>
                              <w:rFonts w:ascii="Courier New" w:hAnsi="Courier New" w:cs="Courier New"/>
                              <w:b/>
                              <w:color w:val="2F5496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05pt;margin-top:29.25pt;width:218.05pt;height:38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" stroked="f">
              <v:textbox style="mso-fit-shape-to-text:t">
                <w:txbxContent>
                  <w:p w:rsidR="00A64827" w:rsidRPr="009B7125" w:rsidRDefault="009B7125" w:rsidP="00A64827">
                    <w:pPr>
                      <w:jc w:val="center"/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</w:pPr>
                    <w:r w:rsidRPr="009B7125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comunicato</w:t>
                    </w:r>
                  </w:p>
                  <w:p w:rsidR="00A64827" w:rsidRPr="009B7125" w:rsidRDefault="009B7125" w:rsidP="00A64827">
                    <w:pPr>
                      <w:jc w:val="center"/>
                      <w:rPr>
                        <w:rFonts w:ascii="Courier New" w:hAnsi="Courier New" w:cs="Courier New"/>
                        <w:b/>
                        <w:sz w:val="28"/>
                        <w:szCs w:val="28"/>
                      </w:rPr>
                    </w:pPr>
                    <w:r w:rsidRPr="009B7125">
                      <w:rPr>
                        <w:rFonts w:ascii="Courier New" w:hAnsi="Courier New" w:cs="Courier New"/>
                        <w:b/>
                        <w:color w:val="538135"/>
                        <w:sz w:val="28"/>
                        <w:szCs w:val="28"/>
                      </w:rPr>
                      <w:t>stamp</w:t>
                    </w:r>
                    <w:r w:rsidRPr="009B7125">
                      <w:rPr>
                        <w:rFonts w:ascii="Courier New" w:hAnsi="Courier New" w:cs="Courier New"/>
                        <w:b/>
                        <w:color w:val="2F5496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3625F2">
      <w:rPr>
        <w:noProof/>
        <w:lang w:eastAsia="it-IT"/>
      </w:rPr>
      <w:drawing>
        <wp:inline distT="0" distB="0" distL="0" distR="0">
          <wp:extent cx="1909445" cy="104394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9445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792D">
      <w:t xml:space="preserve"> </w:t>
    </w:r>
    <w:r w:rsidR="00A64827">
      <w:t xml:space="preserve">                                    </w:t>
    </w:r>
  </w:p>
  <w:p w:rsidR="004931CD" w:rsidRDefault="004931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ttachedTemplate r:id="rId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4E"/>
    <w:rsid w:val="00080410"/>
    <w:rsid w:val="000F17AA"/>
    <w:rsid w:val="001122FE"/>
    <w:rsid w:val="00131CB0"/>
    <w:rsid w:val="00136DA6"/>
    <w:rsid w:val="001930AF"/>
    <w:rsid w:val="001C22BC"/>
    <w:rsid w:val="001E25D1"/>
    <w:rsid w:val="001F23FA"/>
    <w:rsid w:val="0023181F"/>
    <w:rsid w:val="002363CC"/>
    <w:rsid w:val="0024254B"/>
    <w:rsid w:val="00265B3C"/>
    <w:rsid w:val="0026674E"/>
    <w:rsid w:val="0028232C"/>
    <w:rsid w:val="002A0AD3"/>
    <w:rsid w:val="002A2EED"/>
    <w:rsid w:val="002C5251"/>
    <w:rsid w:val="002C61F9"/>
    <w:rsid w:val="002C699E"/>
    <w:rsid w:val="002D3002"/>
    <w:rsid w:val="002F2967"/>
    <w:rsid w:val="00351A35"/>
    <w:rsid w:val="003625F2"/>
    <w:rsid w:val="00384F8E"/>
    <w:rsid w:val="0039317B"/>
    <w:rsid w:val="003A703F"/>
    <w:rsid w:val="003D26D6"/>
    <w:rsid w:val="004125CD"/>
    <w:rsid w:val="00436D74"/>
    <w:rsid w:val="0047778A"/>
    <w:rsid w:val="00492D86"/>
    <w:rsid w:val="004931CD"/>
    <w:rsid w:val="004A75CD"/>
    <w:rsid w:val="004D4A2C"/>
    <w:rsid w:val="004E7C56"/>
    <w:rsid w:val="0053479A"/>
    <w:rsid w:val="00571604"/>
    <w:rsid w:val="0057324A"/>
    <w:rsid w:val="00584BF6"/>
    <w:rsid w:val="00593DAF"/>
    <w:rsid w:val="005A6805"/>
    <w:rsid w:val="005D6F0E"/>
    <w:rsid w:val="005F4D95"/>
    <w:rsid w:val="00605742"/>
    <w:rsid w:val="00632899"/>
    <w:rsid w:val="006A07B8"/>
    <w:rsid w:val="006A14B2"/>
    <w:rsid w:val="006D7523"/>
    <w:rsid w:val="006E7652"/>
    <w:rsid w:val="006E7D62"/>
    <w:rsid w:val="00710B00"/>
    <w:rsid w:val="00736F8F"/>
    <w:rsid w:val="007437BA"/>
    <w:rsid w:val="00767DB7"/>
    <w:rsid w:val="007A7B7F"/>
    <w:rsid w:val="007B2AD6"/>
    <w:rsid w:val="007D7826"/>
    <w:rsid w:val="007F0E32"/>
    <w:rsid w:val="008073B4"/>
    <w:rsid w:val="00855E2A"/>
    <w:rsid w:val="008C6FF0"/>
    <w:rsid w:val="009004B2"/>
    <w:rsid w:val="00902970"/>
    <w:rsid w:val="009251D2"/>
    <w:rsid w:val="00940A11"/>
    <w:rsid w:val="00961511"/>
    <w:rsid w:val="009A1A7B"/>
    <w:rsid w:val="009A3F62"/>
    <w:rsid w:val="009B7125"/>
    <w:rsid w:val="009C6E48"/>
    <w:rsid w:val="00A020D0"/>
    <w:rsid w:val="00A13732"/>
    <w:rsid w:val="00A174F0"/>
    <w:rsid w:val="00A4417D"/>
    <w:rsid w:val="00A55C0C"/>
    <w:rsid w:val="00A64827"/>
    <w:rsid w:val="00A665D7"/>
    <w:rsid w:val="00A730E6"/>
    <w:rsid w:val="00A761B4"/>
    <w:rsid w:val="00A961F6"/>
    <w:rsid w:val="00A977F0"/>
    <w:rsid w:val="00AA736D"/>
    <w:rsid w:val="00B80002"/>
    <w:rsid w:val="00B85A7A"/>
    <w:rsid w:val="00B922F2"/>
    <w:rsid w:val="00BB56AD"/>
    <w:rsid w:val="00BC7EAF"/>
    <w:rsid w:val="00C06784"/>
    <w:rsid w:val="00C21B85"/>
    <w:rsid w:val="00C40A14"/>
    <w:rsid w:val="00C46B8B"/>
    <w:rsid w:val="00C6237E"/>
    <w:rsid w:val="00C83CA6"/>
    <w:rsid w:val="00C8792D"/>
    <w:rsid w:val="00CF3F74"/>
    <w:rsid w:val="00D474B0"/>
    <w:rsid w:val="00D52E5C"/>
    <w:rsid w:val="00D542E4"/>
    <w:rsid w:val="00D65BCA"/>
    <w:rsid w:val="00D709F3"/>
    <w:rsid w:val="00D73B38"/>
    <w:rsid w:val="00DC4FEB"/>
    <w:rsid w:val="00E036D8"/>
    <w:rsid w:val="00E45312"/>
    <w:rsid w:val="00E62957"/>
    <w:rsid w:val="00E81721"/>
    <w:rsid w:val="00EB30A2"/>
    <w:rsid w:val="00EE066E"/>
    <w:rsid w:val="00EF5F4B"/>
    <w:rsid w:val="00F04E96"/>
    <w:rsid w:val="00F1615A"/>
    <w:rsid w:val="00F179E3"/>
    <w:rsid w:val="00F217DC"/>
    <w:rsid w:val="00F337A7"/>
    <w:rsid w:val="00F42445"/>
    <w:rsid w:val="00F6697B"/>
    <w:rsid w:val="00F80616"/>
    <w:rsid w:val="00FD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C0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1"/>
    <w:qFormat/>
    <w:rsid w:val="00A55C0C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4">
    <w:name w:val="WW8Num1z4"/>
    <w:rsid w:val="00A55C0C"/>
    <w:rPr>
      <w:b w:val="0"/>
      <w:i w:val="0"/>
      <w:color w:val="auto"/>
      <w:u w:val="none"/>
    </w:rPr>
  </w:style>
  <w:style w:type="character" w:styleId="Numeropagina">
    <w:name w:val="page number"/>
    <w:basedOn w:val="Carpredefinitoparagrafo"/>
    <w:rsid w:val="00A55C0C"/>
  </w:style>
  <w:style w:type="character" w:styleId="Collegamentoipertestuale">
    <w:name w:val="Hyperlink"/>
    <w:rsid w:val="00A55C0C"/>
    <w:rPr>
      <w:color w:val="0000FF"/>
      <w:u w:val="single"/>
    </w:rPr>
  </w:style>
  <w:style w:type="character" w:customStyle="1" w:styleId="st">
    <w:name w:val="st"/>
    <w:rsid w:val="00A55C0C"/>
  </w:style>
  <w:style w:type="character" w:customStyle="1" w:styleId="RientrocorpodeltestoCarattere">
    <w:name w:val="Rientro corpo del testo Carattere"/>
    <w:rsid w:val="00A55C0C"/>
    <w:rPr>
      <w:sz w:val="24"/>
      <w:szCs w:val="24"/>
    </w:rPr>
  </w:style>
  <w:style w:type="character" w:customStyle="1" w:styleId="apple-converted-space">
    <w:name w:val="apple-converted-space"/>
    <w:rsid w:val="00A55C0C"/>
  </w:style>
  <w:style w:type="character" w:styleId="Enfasigrassetto">
    <w:name w:val="Strong"/>
    <w:qFormat/>
    <w:rsid w:val="00A55C0C"/>
    <w:rPr>
      <w:b/>
      <w:bCs/>
    </w:rPr>
  </w:style>
  <w:style w:type="character" w:customStyle="1" w:styleId="Titolo1Carattere">
    <w:name w:val="Titolo 1 Carattere"/>
    <w:rsid w:val="00A55C0C"/>
    <w:rPr>
      <w:b/>
      <w:bCs/>
      <w:kern w:val="1"/>
      <w:sz w:val="48"/>
      <w:szCs w:val="48"/>
    </w:rPr>
  </w:style>
  <w:style w:type="character" w:styleId="Collegamentovisitato">
    <w:name w:val="FollowedHyperlink"/>
    <w:rsid w:val="00A55C0C"/>
    <w:rPr>
      <w:color w:val="800080"/>
      <w:u w:val="single"/>
    </w:rPr>
  </w:style>
  <w:style w:type="paragraph" w:styleId="Intestazione">
    <w:name w:val="header"/>
    <w:basedOn w:val="Normale"/>
    <w:next w:val="Corpotesto1"/>
    <w:semiHidden/>
    <w:rsid w:val="00A55C0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A55C0C"/>
    <w:pPr>
      <w:spacing w:after="120"/>
    </w:pPr>
  </w:style>
  <w:style w:type="paragraph" w:styleId="Elenco">
    <w:name w:val="List"/>
    <w:basedOn w:val="Corpotesto1"/>
    <w:semiHidden/>
    <w:rsid w:val="00A55C0C"/>
    <w:rPr>
      <w:rFonts w:cs="Mangal"/>
    </w:rPr>
  </w:style>
  <w:style w:type="paragraph" w:styleId="Didascalia">
    <w:name w:val="caption"/>
    <w:basedOn w:val="Normale"/>
    <w:qFormat/>
    <w:rsid w:val="00A55C0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55C0C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rsid w:val="00A55C0C"/>
    <w:pPr>
      <w:tabs>
        <w:tab w:val="center" w:pos="4819"/>
        <w:tab w:val="right" w:pos="9638"/>
      </w:tabs>
    </w:p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A55C0C"/>
    <w:pPr>
      <w:spacing w:after="160" w:line="240" w:lineRule="exact"/>
    </w:pPr>
    <w:rPr>
      <w:rFonts w:ascii="Verdana" w:hAnsi="Verdana" w:cs="Verdana"/>
      <w:lang w:val="en-US"/>
    </w:rPr>
  </w:style>
  <w:style w:type="paragraph" w:styleId="Testonormale">
    <w:name w:val="Plain Text"/>
    <w:basedOn w:val="Normale"/>
    <w:link w:val="TestonormaleCarattere"/>
    <w:rsid w:val="00A55C0C"/>
    <w:rPr>
      <w:rFonts w:ascii="Trebuchet MS" w:hAnsi="Trebuchet MS" w:cs="Trebuchet MS"/>
      <w:sz w:val="20"/>
      <w:szCs w:val="20"/>
    </w:rPr>
  </w:style>
  <w:style w:type="paragraph" w:customStyle="1" w:styleId="CarattereCarattere">
    <w:name w:val="Carattere Carattere"/>
    <w:basedOn w:val="Normale"/>
    <w:rsid w:val="00A55C0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arattereCarattereCarattereCarattereCarattereCharCharCarattereCharChar0">
    <w:name w:val="Carattere Carattere Carattere Carattere Carattere Char Char Carattere Char Char"/>
    <w:basedOn w:val="Normale"/>
    <w:rsid w:val="00A55C0C"/>
    <w:pPr>
      <w:snapToGrid w:val="0"/>
      <w:spacing w:after="160" w:line="240" w:lineRule="exact"/>
    </w:pPr>
    <w:rPr>
      <w:rFonts w:ascii="Verdana" w:hAnsi="Verdana" w:cs="Verdana"/>
      <w:lang w:val="en-US"/>
    </w:rPr>
  </w:style>
  <w:style w:type="paragraph" w:styleId="Rientrocorpodeltesto">
    <w:name w:val="Body Text Indent"/>
    <w:basedOn w:val="Normale"/>
    <w:semiHidden/>
    <w:rsid w:val="00A55C0C"/>
    <w:pPr>
      <w:ind w:left="-360"/>
    </w:pPr>
  </w:style>
  <w:style w:type="paragraph" w:styleId="NormaleWeb">
    <w:name w:val="Normal (Web)"/>
    <w:basedOn w:val="Normale"/>
    <w:rsid w:val="00A55C0C"/>
    <w:pPr>
      <w:spacing w:before="280" w:after="280"/>
    </w:pPr>
  </w:style>
  <w:style w:type="paragraph" w:customStyle="1" w:styleId="Default">
    <w:name w:val="Default"/>
    <w:rsid w:val="00A55C0C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A55C0C"/>
    <w:pPr>
      <w:suppressLineNumbers/>
    </w:pPr>
  </w:style>
  <w:style w:type="paragraph" w:customStyle="1" w:styleId="Intestazionetabella">
    <w:name w:val="Intestazione tabella"/>
    <w:basedOn w:val="Contenutotabella"/>
    <w:rsid w:val="00A55C0C"/>
    <w:pPr>
      <w:jc w:val="center"/>
    </w:pPr>
    <w:rPr>
      <w:b/>
      <w:bCs/>
    </w:rPr>
  </w:style>
  <w:style w:type="paragraph" w:customStyle="1" w:styleId="Normale1">
    <w:name w:val="Normale1"/>
    <w:rsid w:val="007B2AD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3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363CC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2363CC"/>
    <w:rPr>
      <w:sz w:val="24"/>
      <w:szCs w:val="24"/>
      <w:lang w:eastAsia="ar-SA"/>
    </w:rPr>
  </w:style>
  <w:style w:type="character" w:customStyle="1" w:styleId="TestonormaleCarattere">
    <w:name w:val="Testo normale Carattere"/>
    <w:link w:val="Testonormale"/>
    <w:rsid w:val="002363CC"/>
    <w:rPr>
      <w:rFonts w:ascii="Trebuchet MS" w:hAnsi="Trebuchet MS" w:cs="Trebuchet MS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C0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1"/>
    <w:qFormat/>
    <w:rsid w:val="00A55C0C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4">
    <w:name w:val="WW8Num1z4"/>
    <w:rsid w:val="00A55C0C"/>
    <w:rPr>
      <w:b w:val="0"/>
      <w:i w:val="0"/>
      <w:color w:val="auto"/>
      <w:u w:val="none"/>
    </w:rPr>
  </w:style>
  <w:style w:type="character" w:styleId="Numeropagina">
    <w:name w:val="page number"/>
    <w:basedOn w:val="Carpredefinitoparagrafo"/>
    <w:rsid w:val="00A55C0C"/>
  </w:style>
  <w:style w:type="character" w:styleId="Collegamentoipertestuale">
    <w:name w:val="Hyperlink"/>
    <w:rsid w:val="00A55C0C"/>
    <w:rPr>
      <w:color w:val="0000FF"/>
      <w:u w:val="single"/>
    </w:rPr>
  </w:style>
  <w:style w:type="character" w:customStyle="1" w:styleId="st">
    <w:name w:val="st"/>
    <w:rsid w:val="00A55C0C"/>
  </w:style>
  <w:style w:type="character" w:customStyle="1" w:styleId="RientrocorpodeltestoCarattere">
    <w:name w:val="Rientro corpo del testo Carattere"/>
    <w:rsid w:val="00A55C0C"/>
    <w:rPr>
      <w:sz w:val="24"/>
      <w:szCs w:val="24"/>
    </w:rPr>
  </w:style>
  <w:style w:type="character" w:customStyle="1" w:styleId="apple-converted-space">
    <w:name w:val="apple-converted-space"/>
    <w:rsid w:val="00A55C0C"/>
  </w:style>
  <w:style w:type="character" w:styleId="Enfasigrassetto">
    <w:name w:val="Strong"/>
    <w:qFormat/>
    <w:rsid w:val="00A55C0C"/>
    <w:rPr>
      <w:b/>
      <w:bCs/>
    </w:rPr>
  </w:style>
  <w:style w:type="character" w:customStyle="1" w:styleId="Titolo1Carattere">
    <w:name w:val="Titolo 1 Carattere"/>
    <w:rsid w:val="00A55C0C"/>
    <w:rPr>
      <w:b/>
      <w:bCs/>
      <w:kern w:val="1"/>
      <w:sz w:val="48"/>
      <w:szCs w:val="48"/>
    </w:rPr>
  </w:style>
  <w:style w:type="character" w:styleId="Collegamentovisitato">
    <w:name w:val="FollowedHyperlink"/>
    <w:rsid w:val="00A55C0C"/>
    <w:rPr>
      <w:color w:val="800080"/>
      <w:u w:val="single"/>
    </w:rPr>
  </w:style>
  <w:style w:type="paragraph" w:styleId="Intestazione">
    <w:name w:val="header"/>
    <w:basedOn w:val="Normale"/>
    <w:next w:val="Corpotesto1"/>
    <w:semiHidden/>
    <w:rsid w:val="00A55C0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semiHidden/>
    <w:rsid w:val="00A55C0C"/>
    <w:pPr>
      <w:spacing w:after="120"/>
    </w:pPr>
  </w:style>
  <w:style w:type="paragraph" w:styleId="Elenco">
    <w:name w:val="List"/>
    <w:basedOn w:val="Corpotesto1"/>
    <w:semiHidden/>
    <w:rsid w:val="00A55C0C"/>
    <w:rPr>
      <w:rFonts w:cs="Mangal"/>
    </w:rPr>
  </w:style>
  <w:style w:type="paragraph" w:styleId="Didascalia">
    <w:name w:val="caption"/>
    <w:basedOn w:val="Normale"/>
    <w:qFormat/>
    <w:rsid w:val="00A55C0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55C0C"/>
    <w:pPr>
      <w:suppressLineNumbers/>
    </w:pPr>
    <w:rPr>
      <w:rFonts w:cs="Mangal"/>
    </w:rPr>
  </w:style>
  <w:style w:type="paragraph" w:styleId="Pidipagina">
    <w:name w:val="footer"/>
    <w:basedOn w:val="Normale"/>
    <w:link w:val="PidipaginaCarattere"/>
    <w:uiPriority w:val="99"/>
    <w:rsid w:val="00A55C0C"/>
    <w:pPr>
      <w:tabs>
        <w:tab w:val="center" w:pos="4819"/>
        <w:tab w:val="right" w:pos="9638"/>
      </w:tabs>
    </w:pPr>
  </w:style>
  <w:style w:type="paragraph" w:customStyle="1" w:styleId="CarattereCarattereCarattereCarattereCarattereCharCharCarattereCharChar">
    <w:name w:val="Carattere Carattere Carattere Carattere Carattere Char Char Carattere Char Char"/>
    <w:basedOn w:val="Normale"/>
    <w:rsid w:val="00A55C0C"/>
    <w:pPr>
      <w:spacing w:after="160" w:line="240" w:lineRule="exact"/>
    </w:pPr>
    <w:rPr>
      <w:rFonts w:ascii="Verdana" w:hAnsi="Verdana" w:cs="Verdana"/>
      <w:lang w:val="en-US"/>
    </w:rPr>
  </w:style>
  <w:style w:type="paragraph" w:styleId="Testonormale">
    <w:name w:val="Plain Text"/>
    <w:basedOn w:val="Normale"/>
    <w:link w:val="TestonormaleCarattere"/>
    <w:rsid w:val="00A55C0C"/>
    <w:rPr>
      <w:rFonts w:ascii="Trebuchet MS" w:hAnsi="Trebuchet MS" w:cs="Trebuchet MS"/>
      <w:sz w:val="20"/>
      <w:szCs w:val="20"/>
    </w:rPr>
  </w:style>
  <w:style w:type="paragraph" w:customStyle="1" w:styleId="CarattereCarattere">
    <w:name w:val="Carattere Carattere"/>
    <w:basedOn w:val="Normale"/>
    <w:rsid w:val="00A55C0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arattereCarattereCarattereCarattereCarattereCharCharCarattereCharChar0">
    <w:name w:val="Carattere Carattere Carattere Carattere Carattere Char Char Carattere Char Char"/>
    <w:basedOn w:val="Normale"/>
    <w:rsid w:val="00A55C0C"/>
    <w:pPr>
      <w:snapToGrid w:val="0"/>
      <w:spacing w:after="160" w:line="240" w:lineRule="exact"/>
    </w:pPr>
    <w:rPr>
      <w:rFonts w:ascii="Verdana" w:hAnsi="Verdana" w:cs="Verdana"/>
      <w:lang w:val="en-US"/>
    </w:rPr>
  </w:style>
  <w:style w:type="paragraph" w:styleId="Rientrocorpodeltesto">
    <w:name w:val="Body Text Indent"/>
    <w:basedOn w:val="Normale"/>
    <w:semiHidden/>
    <w:rsid w:val="00A55C0C"/>
    <w:pPr>
      <w:ind w:left="-360"/>
    </w:pPr>
  </w:style>
  <w:style w:type="paragraph" w:styleId="NormaleWeb">
    <w:name w:val="Normal (Web)"/>
    <w:basedOn w:val="Normale"/>
    <w:rsid w:val="00A55C0C"/>
    <w:pPr>
      <w:spacing w:before="280" w:after="280"/>
    </w:pPr>
  </w:style>
  <w:style w:type="paragraph" w:customStyle="1" w:styleId="Default">
    <w:name w:val="Default"/>
    <w:rsid w:val="00A55C0C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rsid w:val="00A55C0C"/>
    <w:pPr>
      <w:suppressLineNumbers/>
    </w:pPr>
  </w:style>
  <w:style w:type="paragraph" w:customStyle="1" w:styleId="Intestazionetabella">
    <w:name w:val="Intestazione tabella"/>
    <w:basedOn w:val="Contenutotabella"/>
    <w:rsid w:val="00A55C0C"/>
    <w:pPr>
      <w:jc w:val="center"/>
    </w:pPr>
    <w:rPr>
      <w:b/>
      <w:bCs/>
    </w:rPr>
  </w:style>
  <w:style w:type="paragraph" w:customStyle="1" w:styleId="Normale1">
    <w:name w:val="Normale1"/>
    <w:rsid w:val="007B2AD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3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363CC"/>
    <w:rPr>
      <w:rFonts w:ascii="Tahoma" w:hAnsi="Tahoma" w:cs="Tahoma"/>
      <w:sz w:val="16"/>
      <w:szCs w:val="16"/>
      <w:lang w:eastAsia="ar-SA"/>
    </w:rPr>
  </w:style>
  <w:style w:type="character" w:customStyle="1" w:styleId="PidipaginaCarattere">
    <w:name w:val="Piè di pagina Carattere"/>
    <w:link w:val="Pidipagina"/>
    <w:uiPriority w:val="99"/>
    <w:rsid w:val="002363CC"/>
    <w:rPr>
      <w:sz w:val="24"/>
      <w:szCs w:val="24"/>
      <w:lang w:eastAsia="ar-SA"/>
    </w:rPr>
  </w:style>
  <w:style w:type="character" w:customStyle="1" w:styleId="TestonormaleCarattere">
    <w:name w:val="Testo normale Carattere"/>
    <w:link w:val="Testonormale"/>
    <w:rsid w:val="002363CC"/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ruttanellescuole.gov.it/misure-di-accompagnament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ruttanellescuole.gov.it/sites/default/files/ZOOM8_web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ano.bisoffi\Documenti\A\CRA\Presidente-DG-DC-Servizi\Carta%20intestata\2012\COL-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6C761-2EF2-40FC-A2C5-E5583BBA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COL-DG.dot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Acer</Company>
  <LinksUpToDate>false</LinksUpToDate>
  <CharactersWithSpaces>3321</CharactersWithSpaces>
  <SharedDoc>false</SharedDoc>
  <HLinks>
    <vt:vector size="18" baseType="variant">
      <vt:variant>
        <vt:i4>5111812</vt:i4>
      </vt:variant>
      <vt:variant>
        <vt:i4>3</vt:i4>
      </vt:variant>
      <vt:variant>
        <vt:i4>0</vt:i4>
      </vt:variant>
      <vt:variant>
        <vt:i4>5</vt:i4>
      </vt:variant>
      <vt:variant>
        <vt:lpwstr>http://www.fruttanellescuole.gov.it/misure-di-accompagnamento</vt:lpwstr>
      </vt:variant>
      <vt:variant>
        <vt:lpwstr/>
      </vt:variant>
      <vt:variant>
        <vt:i4>2097161</vt:i4>
      </vt:variant>
      <vt:variant>
        <vt:i4>0</vt:i4>
      </vt:variant>
      <vt:variant>
        <vt:i4>0</vt:i4>
      </vt:variant>
      <vt:variant>
        <vt:i4>5</vt:i4>
      </vt:variant>
      <vt:variant>
        <vt:lpwstr>http://www.fruttanellescuole.gov.it/sites/default/files/ZOOM8_web.pdf</vt:lpwstr>
      </vt:variant>
      <vt:variant>
        <vt:lpwstr/>
      </vt:variant>
      <vt:variant>
        <vt:i4>3539003</vt:i4>
      </vt:variant>
      <vt:variant>
        <vt:i4>0</vt:i4>
      </vt:variant>
      <vt:variant>
        <vt:i4>0</vt:i4>
      </vt:variant>
      <vt:variant>
        <vt:i4>5</vt:i4>
      </vt:variant>
      <vt:variant>
        <vt:lpwstr>http://www.crea.gov.it/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Cristina Giannetti</dc:creator>
  <cp:keywords>ll</cp:keywords>
  <cp:lastModifiedBy>Giulio Viggiani</cp:lastModifiedBy>
  <cp:revision>2</cp:revision>
  <cp:lastPrinted>2015-06-30T11:54:00Z</cp:lastPrinted>
  <dcterms:created xsi:type="dcterms:W3CDTF">2018-02-06T10:22:00Z</dcterms:created>
  <dcterms:modified xsi:type="dcterms:W3CDTF">2018-02-06T10:22:00Z</dcterms:modified>
</cp:coreProperties>
</file>