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1836F625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</w:t>
      </w:r>
      <w:r w:rsidR="00AC32FC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AC32FC" w:rsidRPr="001A74BA">
        <w:rPr>
          <w:rFonts w:ascii="Verdana" w:hAnsi="Verdana" w:cs="Arial"/>
          <w:color w:val="000000"/>
          <w:sz w:val="20"/>
          <w:szCs w:val="20"/>
        </w:rPr>
        <w:t>sacchetti di</w:t>
      </w:r>
      <w:r w:rsidR="00782ED7" w:rsidRPr="001A74BA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3C1E" w:rsidRPr="001A74BA">
        <w:rPr>
          <w:rFonts w:ascii="Verdana" w:hAnsi="Verdana" w:cs="Arial"/>
          <w:color w:val="000000"/>
          <w:sz w:val="20"/>
          <w:szCs w:val="20"/>
        </w:rPr>
        <w:t>carta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 xml:space="preserve">nella seguente </w:t>
      </w:r>
      <w:r w:rsidRPr="00AC32FC">
        <w:t>categoria: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4ED4C" w14:textId="77777777" w:rsidR="005E1520" w:rsidRDefault="005E1520" w:rsidP="002727C1">
      <w:pPr>
        <w:spacing w:after="0" w:line="240" w:lineRule="auto"/>
      </w:pPr>
      <w:r>
        <w:separator/>
      </w:r>
    </w:p>
  </w:endnote>
  <w:endnote w:type="continuationSeparator" w:id="0">
    <w:p w14:paraId="6997A286" w14:textId="77777777" w:rsidR="005E1520" w:rsidRDefault="005E1520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6BB38" w14:textId="77777777" w:rsidR="005E1520" w:rsidRDefault="005E1520" w:rsidP="002727C1">
      <w:pPr>
        <w:spacing w:after="0" w:line="240" w:lineRule="auto"/>
      </w:pPr>
      <w:r>
        <w:separator/>
      </w:r>
    </w:p>
  </w:footnote>
  <w:footnote w:type="continuationSeparator" w:id="0">
    <w:p w14:paraId="6FAAF991" w14:textId="77777777" w:rsidR="005E1520" w:rsidRDefault="005E1520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1A74BA"/>
    <w:rsid w:val="00207478"/>
    <w:rsid w:val="00232264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5E1520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C32F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63C1E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2019-03-28T10:09:00Z</cp:lastPrinted>
  <dcterms:created xsi:type="dcterms:W3CDTF">2019-04-01T10:33:00Z</dcterms:created>
  <dcterms:modified xsi:type="dcterms:W3CDTF">2019-04-01T10:33:00Z</dcterms:modified>
</cp:coreProperties>
</file>