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782ED7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E3D8C" w:rsidRPr="00E21D8F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cs="BookAntiqua,Bold"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3D5201">
        <w:rPr>
          <w:rFonts w:ascii="Verdana" w:hAnsi="Verdana" w:cs="Arial"/>
          <w:color w:val="000000"/>
          <w:sz w:val="20"/>
          <w:szCs w:val="20"/>
        </w:rPr>
        <w:t xml:space="preserve">con richiesta di preventivo 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finalizzata all’individuazione di operatori economici per </w:t>
      </w:r>
      <w:bookmarkStart w:id="0" w:name="_GoBack"/>
      <w:r w:rsidR="003D5201" w:rsidRPr="003D5201">
        <w:rPr>
          <w:rFonts w:ascii="Verdana" w:hAnsi="Verdana" w:cs="Arial"/>
          <w:sz w:val="20"/>
          <w:szCs w:val="20"/>
        </w:rPr>
        <w:t xml:space="preserve">l’esecuzione di lavori di </w:t>
      </w:r>
      <w:r w:rsidR="003D5201" w:rsidRPr="003D5201">
        <w:rPr>
          <w:rFonts w:ascii="Verdana" w:hAnsi="Verdana" w:cs="Arial"/>
          <w:color w:val="000000"/>
          <w:sz w:val="20"/>
          <w:szCs w:val="20"/>
        </w:rPr>
        <w:t>implementazione di due camere di crescita per colture in vitro con adeguamento dell’impianto di illuminazione</w:t>
      </w:r>
      <w:bookmarkEnd w:id="0"/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525" w:rsidRDefault="008D0525" w:rsidP="002727C1">
      <w:pPr>
        <w:spacing w:after="0" w:line="240" w:lineRule="auto"/>
      </w:pPr>
      <w:r>
        <w:separator/>
      </w:r>
    </w:p>
  </w:endnote>
  <w:endnote w:type="continuationSeparator" w:id="0">
    <w:p w:rsidR="008D0525" w:rsidRDefault="008D0525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525" w:rsidRDefault="008D0525" w:rsidP="002727C1">
      <w:pPr>
        <w:spacing w:after="0" w:line="240" w:lineRule="auto"/>
      </w:pPr>
      <w:r>
        <w:separator/>
      </w:r>
    </w:p>
  </w:footnote>
  <w:footnote w:type="continuationSeparator" w:id="0">
    <w:p w:rsidR="008D0525" w:rsidRDefault="008D0525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D5201"/>
    <w:rsid w:val="003F38F1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D0525"/>
    <w:rsid w:val="008E3D8C"/>
    <w:rsid w:val="008F2717"/>
    <w:rsid w:val="008F5393"/>
    <w:rsid w:val="0096400C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14</cp:revision>
  <cp:lastPrinted>2015-07-20T08:37:00Z</cp:lastPrinted>
  <dcterms:created xsi:type="dcterms:W3CDTF">2018-09-14T12:46:00Z</dcterms:created>
  <dcterms:modified xsi:type="dcterms:W3CDTF">2019-01-31T15:34:00Z</dcterms:modified>
</cp:coreProperties>
</file>