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0C17" w:rsidRPr="003E0C17" w:rsidRDefault="003E0C17" w:rsidP="003E0C17">
      <w:pPr>
        <w:rPr>
          <w:rFonts w:ascii="Times New Roman" w:hAnsi="Times New Roman" w:cs="Times New Roman"/>
          <w:b/>
          <w:sz w:val="24"/>
          <w:szCs w:val="24"/>
        </w:rPr>
      </w:pPr>
    </w:p>
    <w:p w:rsidR="003E0C17" w:rsidRPr="003E0C17" w:rsidRDefault="003E0C17" w:rsidP="003E0C17">
      <w:pPr>
        <w:rPr>
          <w:rFonts w:ascii="Times New Roman" w:hAnsi="Times New Roman" w:cs="Times New Roman"/>
          <w:sz w:val="24"/>
          <w:szCs w:val="24"/>
        </w:rPr>
      </w:pPr>
      <w:r w:rsidRPr="003E0C17">
        <w:rPr>
          <w:rFonts w:ascii="Times New Roman" w:hAnsi="Times New Roman" w:cs="Times New Roman"/>
          <w:b/>
          <w:sz w:val="24"/>
          <w:szCs w:val="24"/>
        </w:rPr>
        <w:t>Catello Pane</w:t>
      </w:r>
      <w:r w:rsidRPr="003E0C17">
        <w:rPr>
          <w:rFonts w:ascii="Times New Roman" w:hAnsi="Times New Roman" w:cs="Times New Roman"/>
          <w:sz w:val="24"/>
          <w:szCs w:val="24"/>
        </w:rPr>
        <w:t>, laurea</w:t>
      </w:r>
      <w:r>
        <w:rPr>
          <w:rFonts w:ascii="Times New Roman" w:hAnsi="Times New Roman" w:cs="Times New Roman"/>
          <w:sz w:val="24"/>
          <w:szCs w:val="24"/>
        </w:rPr>
        <w:t>to</w:t>
      </w:r>
      <w:r w:rsidRPr="003E0C17">
        <w:rPr>
          <w:rFonts w:ascii="Times New Roman" w:hAnsi="Times New Roman" w:cs="Times New Roman"/>
          <w:sz w:val="24"/>
          <w:szCs w:val="24"/>
        </w:rPr>
        <w:t xml:space="preserve"> in Scienze e Tecnologie Agrarie, nel marzo 2003, presso la Facoltà di Agraria dell’Università degli Studi di Napoli “Federico II”, discutendo una tesi sperimentale in fitopatologia dal titolo "Ruolo dei trasportatori ABC nel determinismo della virulenza di </w:t>
      </w:r>
      <w:proofErr w:type="spellStart"/>
      <w:r w:rsidRPr="003E0C17">
        <w:rPr>
          <w:rFonts w:ascii="Times New Roman" w:hAnsi="Times New Roman" w:cs="Times New Roman"/>
          <w:i/>
          <w:sz w:val="24"/>
          <w:szCs w:val="24"/>
        </w:rPr>
        <w:t>Botrytis</w:t>
      </w:r>
      <w:proofErr w:type="spellEnd"/>
      <w:r w:rsidRPr="003E0C17">
        <w:rPr>
          <w:rFonts w:ascii="Times New Roman" w:hAnsi="Times New Roman" w:cs="Times New Roman"/>
          <w:i/>
          <w:sz w:val="24"/>
          <w:szCs w:val="24"/>
        </w:rPr>
        <w:t xml:space="preserve"> cinerea</w:t>
      </w:r>
      <w:r w:rsidRPr="003E0C17">
        <w:rPr>
          <w:rFonts w:ascii="Times New Roman" w:hAnsi="Times New Roman" w:cs="Times New Roman"/>
          <w:sz w:val="24"/>
          <w:szCs w:val="24"/>
        </w:rPr>
        <w:t xml:space="preserve">”. Presso la medesima Università, </w:t>
      </w:r>
      <w:r>
        <w:rPr>
          <w:rFonts w:ascii="Times New Roman" w:hAnsi="Times New Roman" w:cs="Times New Roman"/>
          <w:sz w:val="24"/>
          <w:szCs w:val="24"/>
        </w:rPr>
        <w:t xml:space="preserve">ha </w:t>
      </w:r>
      <w:r w:rsidRPr="003E0C17">
        <w:rPr>
          <w:rFonts w:ascii="Times New Roman" w:hAnsi="Times New Roman" w:cs="Times New Roman"/>
          <w:sz w:val="24"/>
          <w:szCs w:val="24"/>
        </w:rPr>
        <w:t>consegu</w:t>
      </w:r>
      <w:r>
        <w:rPr>
          <w:rFonts w:ascii="Times New Roman" w:hAnsi="Times New Roman" w:cs="Times New Roman"/>
          <w:sz w:val="24"/>
          <w:szCs w:val="24"/>
        </w:rPr>
        <w:t>ito,</w:t>
      </w:r>
      <w:r w:rsidRPr="003E0C17">
        <w:rPr>
          <w:rFonts w:ascii="Times New Roman" w:hAnsi="Times New Roman" w:cs="Times New Roman"/>
          <w:sz w:val="24"/>
          <w:szCs w:val="24"/>
        </w:rPr>
        <w:t xml:space="preserve"> nel febbraio 2009, il </w:t>
      </w:r>
      <w:r>
        <w:rPr>
          <w:rFonts w:ascii="Times New Roman" w:hAnsi="Times New Roman" w:cs="Times New Roman"/>
          <w:sz w:val="24"/>
          <w:szCs w:val="24"/>
        </w:rPr>
        <w:t xml:space="preserve">titolo di </w:t>
      </w:r>
      <w:r w:rsidRPr="003E0C17">
        <w:rPr>
          <w:rFonts w:ascii="Times New Roman" w:hAnsi="Times New Roman" w:cs="Times New Roman"/>
          <w:sz w:val="24"/>
          <w:szCs w:val="24"/>
        </w:rPr>
        <w:t>Dottor</w:t>
      </w:r>
      <w:r>
        <w:rPr>
          <w:rFonts w:ascii="Times New Roman" w:hAnsi="Times New Roman" w:cs="Times New Roman"/>
          <w:sz w:val="24"/>
          <w:szCs w:val="24"/>
        </w:rPr>
        <w:t>e</w:t>
      </w:r>
      <w:r w:rsidRPr="003E0C17">
        <w:rPr>
          <w:rFonts w:ascii="Times New Roman" w:hAnsi="Times New Roman" w:cs="Times New Roman"/>
          <w:sz w:val="24"/>
          <w:szCs w:val="24"/>
        </w:rPr>
        <w:t xml:space="preserve"> di Ricerca in Agrobiologia ed Agrochimica - indirizzo Patologia Vegetale. Durante tale periodo intraprende lo studio della </w:t>
      </w:r>
      <w:proofErr w:type="spellStart"/>
      <w:r w:rsidRPr="003E0C17">
        <w:rPr>
          <w:rFonts w:ascii="Times New Roman" w:hAnsi="Times New Roman" w:cs="Times New Roman"/>
          <w:sz w:val="24"/>
          <w:szCs w:val="24"/>
        </w:rPr>
        <w:t>soppressività</w:t>
      </w:r>
      <w:proofErr w:type="spellEnd"/>
      <w:r w:rsidRPr="003E0C17">
        <w:rPr>
          <w:rFonts w:ascii="Times New Roman" w:hAnsi="Times New Roman" w:cs="Times New Roman"/>
          <w:sz w:val="24"/>
          <w:szCs w:val="24"/>
        </w:rPr>
        <w:t xml:space="preserve"> dei compost. Nel 2004 e nel 2006 ha frequentato la Scuola di Formazione in Fisiopatologia Vegetale della </w:t>
      </w:r>
      <w:proofErr w:type="spellStart"/>
      <w:r w:rsidRPr="003E0C17">
        <w:rPr>
          <w:rFonts w:ascii="Times New Roman" w:hAnsi="Times New Roman" w:cs="Times New Roman"/>
          <w:sz w:val="24"/>
          <w:szCs w:val="24"/>
        </w:rPr>
        <w:t>SIPaV</w:t>
      </w:r>
      <w:proofErr w:type="spellEnd"/>
      <w:r w:rsidRPr="003E0C17">
        <w:rPr>
          <w:rFonts w:ascii="Times New Roman" w:hAnsi="Times New Roman" w:cs="Times New Roman"/>
          <w:sz w:val="24"/>
          <w:szCs w:val="24"/>
        </w:rPr>
        <w:t xml:space="preserve">. Nel 2012 ha frequentato la Scuola di Biodiversità e </w:t>
      </w:r>
      <w:proofErr w:type="spellStart"/>
      <w:r w:rsidRPr="003E0C17">
        <w:rPr>
          <w:rFonts w:ascii="Times New Roman" w:hAnsi="Times New Roman" w:cs="Times New Roman"/>
          <w:sz w:val="24"/>
          <w:szCs w:val="24"/>
        </w:rPr>
        <w:t>Bioindicazione</w:t>
      </w:r>
      <w:proofErr w:type="spellEnd"/>
      <w:r w:rsidRPr="003E0C17">
        <w:rPr>
          <w:rFonts w:ascii="Times New Roman" w:hAnsi="Times New Roman" w:cs="Times New Roman"/>
          <w:sz w:val="24"/>
          <w:szCs w:val="24"/>
        </w:rPr>
        <w:t xml:space="preserve"> della SISS.</w:t>
      </w:r>
    </w:p>
    <w:p w:rsidR="003E0C17" w:rsidRDefault="003E0C17" w:rsidP="003E0C17">
      <w:pPr>
        <w:rPr>
          <w:rFonts w:ascii="Times New Roman" w:hAnsi="Times New Roman" w:cs="Times New Roman"/>
          <w:sz w:val="24"/>
          <w:szCs w:val="24"/>
        </w:rPr>
      </w:pPr>
      <w:r w:rsidRPr="003E0C17">
        <w:rPr>
          <w:rFonts w:ascii="Times New Roman" w:hAnsi="Times New Roman" w:cs="Times New Roman"/>
          <w:sz w:val="24"/>
          <w:szCs w:val="24"/>
        </w:rPr>
        <w:t xml:space="preserve">Nel 2004/2005 è stato collaboratore in attività di ricerca presso l’Università degli Studi di Napoli “Federico II” - Dipartimento di Arboricoltura, Botanica e Patologia Vegetale. Dal 2009 al 2015 è stato collaboratore e assegnista di ricerca presso il Consiglio per la Ricerca e la Sperimentazione in Agricoltura (CRA-ORT). </w:t>
      </w:r>
    </w:p>
    <w:p w:rsidR="003E0C17" w:rsidRPr="003E0C17" w:rsidRDefault="003E0C17" w:rsidP="003E0C17">
      <w:pPr>
        <w:rPr>
          <w:rFonts w:ascii="Times New Roman" w:hAnsi="Times New Roman" w:cs="Times New Roman"/>
          <w:sz w:val="24"/>
          <w:szCs w:val="24"/>
        </w:rPr>
      </w:pPr>
      <w:r w:rsidRPr="003E0C17">
        <w:rPr>
          <w:rFonts w:ascii="Times New Roman" w:hAnsi="Times New Roman" w:cs="Times New Roman"/>
          <w:sz w:val="24"/>
          <w:szCs w:val="24"/>
        </w:rPr>
        <w:t xml:space="preserve">Dal 1°/12/2015 è nel ruolo di Ricercatore </w:t>
      </w:r>
      <w:r>
        <w:rPr>
          <w:rFonts w:ascii="Times New Roman" w:hAnsi="Times New Roman" w:cs="Times New Roman"/>
          <w:sz w:val="24"/>
          <w:szCs w:val="24"/>
        </w:rPr>
        <w:t>presso i</w:t>
      </w:r>
      <w:r w:rsidRPr="003E0C17">
        <w:rPr>
          <w:rFonts w:ascii="Times New Roman" w:hAnsi="Times New Roman" w:cs="Times New Roman"/>
          <w:sz w:val="24"/>
          <w:szCs w:val="24"/>
        </w:rPr>
        <w:t xml:space="preserve">l Consiglio per la Ricerca in Agricoltura e l’Analisi dell’Economia Agraria, assegnato al Centro di Ricerca per l’Orticoltura (CREA-ORT), oggi CREA-Centro di ricerca Orticoltura e Florovivaismo, sede di Pontecagnano </w:t>
      </w:r>
      <w:r>
        <w:rPr>
          <w:rFonts w:ascii="Times New Roman" w:hAnsi="Times New Roman" w:cs="Times New Roman"/>
          <w:sz w:val="24"/>
          <w:szCs w:val="24"/>
        </w:rPr>
        <w:t xml:space="preserve">Faiano </w:t>
      </w:r>
      <w:r w:rsidRPr="003E0C17">
        <w:rPr>
          <w:rFonts w:ascii="Times New Roman" w:hAnsi="Times New Roman" w:cs="Times New Roman"/>
          <w:sz w:val="24"/>
          <w:szCs w:val="24"/>
        </w:rPr>
        <w:t>(S</w:t>
      </w:r>
      <w:r>
        <w:rPr>
          <w:rFonts w:ascii="Times New Roman" w:hAnsi="Times New Roman" w:cs="Times New Roman"/>
          <w:sz w:val="24"/>
          <w:szCs w:val="24"/>
        </w:rPr>
        <w:t>alerno</w:t>
      </w:r>
      <w:r w:rsidRPr="003E0C17">
        <w:rPr>
          <w:rFonts w:ascii="Times New Roman" w:hAnsi="Times New Roman" w:cs="Times New Roman"/>
          <w:sz w:val="24"/>
          <w:szCs w:val="24"/>
        </w:rPr>
        <w:t xml:space="preserve">). Afferisce al settore scientifico disciplinare AGR/12 Patologia Vegetale. </w:t>
      </w:r>
    </w:p>
    <w:p w:rsidR="003E0C17" w:rsidRPr="003E0C17" w:rsidRDefault="003E0C17" w:rsidP="003E0C17">
      <w:pPr>
        <w:rPr>
          <w:rFonts w:ascii="Times New Roman" w:hAnsi="Times New Roman" w:cs="Times New Roman"/>
          <w:sz w:val="24"/>
          <w:szCs w:val="24"/>
        </w:rPr>
      </w:pPr>
      <w:r w:rsidRPr="003E0C17">
        <w:rPr>
          <w:rFonts w:ascii="Times New Roman" w:hAnsi="Times New Roman" w:cs="Times New Roman"/>
          <w:sz w:val="24"/>
          <w:szCs w:val="24"/>
        </w:rPr>
        <w:t xml:space="preserve">I </w:t>
      </w:r>
      <w:r>
        <w:rPr>
          <w:rFonts w:ascii="Times New Roman" w:hAnsi="Times New Roman" w:cs="Times New Roman"/>
          <w:sz w:val="24"/>
          <w:szCs w:val="24"/>
        </w:rPr>
        <w:t xml:space="preserve">suoi </w:t>
      </w:r>
      <w:r w:rsidRPr="003E0C17">
        <w:rPr>
          <w:rFonts w:ascii="Times New Roman" w:hAnsi="Times New Roman" w:cs="Times New Roman"/>
          <w:sz w:val="24"/>
          <w:szCs w:val="24"/>
        </w:rPr>
        <w:t>principali</w:t>
      </w:r>
      <w:r>
        <w:rPr>
          <w:rFonts w:ascii="Times New Roman" w:hAnsi="Times New Roman" w:cs="Times New Roman"/>
          <w:sz w:val="24"/>
          <w:szCs w:val="24"/>
        </w:rPr>
        <w:t xml:space="preserve"> </w:t>
      </w:r>
      <w:r w:rsidRPr="003E0C17">
        <w:rPr>
          <w:rFonts w:ascii="Times New Roman" w:hAnsi="Times New Roman" w:cs="Times New Roman"/>
          <w:sz w:val="24"/>
          <w:szCs w:val="24"/>
        </w:rPr>
        <w:t>interess</w:t>
      </w:r>
      <w:r>
        <w:rPr>
          <w:rFonts w:ascii="Times New Roman" w:hAnsi="Times New Roman" w:cs="Times New Roman"/>
          <w:sz w:val="24"/>
          <w:szCs w:val="24"/>
        </w:rPr>
        <w:t>i</w:t>
      </w:r>
      <w:r w:rsidRPr="003E0C17">
        <w:rPr>
          <w:rFonts w:ascii="Times New Roman" w:hAnsi="Times New Roman" w:cs="Times New Roman"/>
          <w:sz w:val="24"/>
          <w:szCs w:val="24"/>
        </w:rPr>
        <w:t xml:space="preserve"> scientific</w:t>
      </w:r>
      <w:r>
        <w:rPr>
          <w:rFonts w:ascii="Times New Roman" w:hAnsi="Times New Roman" w:cs="Times New Roman"/>
          <w:sz w:val="24"/>
          <w:szCs w:val="24"/>
        </w:rPr>
        <w:t>i sono nel campo della Patologia Vegetale</w:t>
      </w:r>
      <w:r w:rsidRPr="003E0C17">
        <w:rPr>
          <w:rFonts w:ascii="Times New Roman" w:hAnsi="Times New Roman" w:cs="Times New Roman"/>
          <w:sz w:val="24"/>
          <w:szCs w:val="24"/>
        </w:rPr>
        <w:t xml:space="preserve"> riguardano </w:t>
      </w:r>
      <w:r>
        <w:rPr>
          <w:rFonts w:ascii="Times New Roman" w:hAnsi="Times New Roman" w:cs="Times New Roman"/>
          <w:sz w:val="24"/>
          <w:szCs w:val="24"/>
        </w:rPr>
        <w:t>al</w:t>
      </w:r>
      <w:r w:rsidRPr="003E0C17">
        <w:rPr>
          <w:rFonts w:ascii="Times New Roman" w:hAnsi="Times New Roman" w:cs="Times New Roman"/>
          <w:sz w:val="24"/>
          <w:szCs w:val="24"/>
        </w:rPr>
        <w:t>lo</w:t>
      </w:r>
      <w:r>
        <w:rPr>
          <w:rFonts w:ascii="Times New Roman" w:hAnsi="Times New Roman" w:cs="Times New Roman"/>
          <w:sz w:val="24"/>
          <w:szCs w:val="24"/>
        </w:rPr>
        <w:t xml:space="preserve"> sviluppo di strumenti eco</w:t>
      </w:r>
      <w:r w:rsidRPr="003E0C17">
        <w:rPr>
          <w:rFonts w:ascii="Times New Roman" w:hAnsi="Times New Roman" w:cs="Times New Roman"/>
          <w:sz w:val="24"/>
          <w:szCs w:val="24"/>
        </w:rPr>
        <w:t xml:space="preserve"> </w:t>
      </w:r>
      <w:r>
        <w:rPr>
          <w:rFonts w:ascii="Times New Roman" w:hAnsi="Times New Roman" w:cs="Times New Roman"/>
          <w:sz w:val="24"/>
          <w:szCs w:val="24"/>
        </w:rPr>
        <w:t>di controllo delle malattie delle piante e di tecnologie sostenibili, comprendenti le tecnologie digitali e le agrotecniche a basso impatto basate sul controllo biologico (</w:t>
      </w:r>
      <w:r w:rsidRPr="003E0C17">
        <w:rPr>
          <w:rFonts w:ascii="Times New Roman" w:hAnsi="Times New Roman" w:cs="Times New Roman"/>
          <w:sz w:val="24"/>
          <w:szCs w:val="24"/>
        </w:rPr>
        <w:t xml:space="preserve">studio della </w:t>
      </w:r>
      <w:proofErr w:type="spellStart"/>
      <w:r w:rsidRPr="003E0C17">
        <w:rPr>
          <w:rFonts w:ascii="Times New Roman" w:hAnsi="Times New Roman" w:cs="Times New Roman"/>
          <w:sz w:val="24"/>
          <w:szCs w:val="24"/>
        </w:rPr>
        <w:t>soppressività</w:t>
      </w:r>
      <w:proofErr w:type="spellEnd"/>
      <w:r w:rsidRPr="003E0C17">
        <w:rPr>
          <w:rFonts w:ascii="Times New Roman" w:hAnsi="Times New Roman" w:cs="Times New Roman"/>
          <w:sz w:val="24"/>
          <w:szCs w:val="24"/>
        </w:rPr>
        <w:t xml:space="preserve"> di compost e compost tea, di </w:t>
      </w:r>
      <w:proofErr w:type="spellStart"/>
      <w:r w:rsidRPr="003E0C17">
        <w:rPr>
          <w:rFonts w:ascii="Times New Roman" w:hAnsi="Times New Roman" w:cs="Times New Roman"/>
          <w:sz w:val="24"/>
          <w:szCs w:val="24"/>
        </w:rPr>
        <w:t>phytochemicals</w:t>
      </w:r>
      <w:proofErr w:type="spellEnd"/>
      <w:r w:rsidRPr="003E0C17">
        <w:rPr>
          <w:rFonts w:ascii="Times New Roman" w:hAnsi="Times New Roman" w:cs="Times New Roman"/>
          <w:sz w:val="24"/>
          <w:szCs w:val="24"/>
        </w:rPr>
        <w:t xml:space="preserve"> antifungini ed antagonisti microbici</w:t>
      </w:r>
      <w:r>
        <w:rPr>
          <w:rFonts w:ascii="Times New Roman" w:hAnsi="Times New Roman" w:cs="Times New Roman"/>
          <w:sz w:val="24"/>
          <w:szCs w:val="24"/>
        </w:rPr>
        <w:t>)</w:t>
      </w:r>
      <w:r w:rsidRPr="003E0C17">
        <w:rPr>
          <w:rFonts w:ascii="Times New Roman" w:hAnsi="Times New Roman" w:cs="Times New Roman"/>
          <w:sz w:val="24"/>
          <w:szCs w:val="24"/>
        </w:rPr>
        <w:t xml:space="preserve">. </w:t>
      </w:r>
      <w:r>
        <w:rPr>
          <w:rFonts w:ascii="Times New Roman" w:hAnsi="Times New Roman" w:cs="Times New Roman"/>
          <w:sz w:val="24"/>
          <w:szCs w:val="24"/>
        </w:rPr>
        <w:t>Ha c</w:t>
      </w:r>
      <w:r w:rsidRPr="003E0C17">
        <w:rPr>
          <w:rFonts w:ascii="Times New Roman" w:hAnsi="Times New Roman" w:cs="Times New Roman"/>
          <w:sz w:val="24"/>
          <w:szCs w:val="24"/>
        </w:rPr>
        <w:t>ond</w:t>
      </w:r>
      <w:r>
        <w:rPr>
          <w:rFonts w:ascii="Times New Roman" w:hAnsi="Times New Roman" w:cs="Times New Roman"/>
          <w:sz w:val="24"/>
          <w:szCs w:val="24"/>
        </w:rPr>
        <w:t>otto</w:t>
      </w:r>
      <w:r w:rsidRPr="003E0C17">
        <w:rPr>
          <w:rFonts w:ascii="Times New Roman" w:hAnsi="Times New Roman" w:cs="Times New Roman"/>
          <w:sz w:val="24"/>
          <w:szCs w:val="24"/>
        </w:rPr>
        <w:t xml:space="preserve"> studi di microbiologia del suolo legati all’ecologia delle malattie telluriche ed al recupero della </w:t>
      </w:r>
      <w:proofErr w:type="spellStart"/>
      <w:r w:rsidRPr="003E0C17">
        <w:rPr>
          <w:rFonts w:ascii="Times New Roman" w:hAnsi="Times New Roman" w:cs="Times New Roman"/>
          <w:sz w:val="24"/>
          <w:szCs w:val="24"/>
        </w:rPr>
        <w:t>soppressività</w:t>
      </w:r>
      <w:proofErr w:type="spellEnd"/>
      <w:r w:rsidRPr="003E0C17">
        <w:rPr>
          <w:rFonts w:ascii="Times New Roman" w:hAnsi="Times New Roman" w:cs="Times New Roman"/>
          <w:sz w:val="24"/>
          <w:szCs w:val="24"/>
        </w:rPr>
        <w:t xml:space="preserve"> naturale, e prove sperimentali per la valutazione di biostimolanti.</w:t>
      </w:r>
    </w:p>
    <w:p w:rsidR="003E0C17" w:rsidRPr="003E0C17" w:rsidRDefault="003E0C17" w:rsidP="003E0C17">
      <w:pPr>
        <w:rPr>
          <w:rFonts w:ascii="Times New Roman" w:hAnsi="Times New Roman" w:cs="Times New Roman"/>
          <w:sz w:val="24"/>
          <w:szCs w:val="24"/>
        </w:rPr>
      </w:pPr>
      <w:r w:rsidRPr="003E0C17">
        <w:rPr>
          <w:rFonts w:ascii="Times New Roman" w:hAnsi="Times New Roman" w:cs="Times New Roman"/>
          <w:sz w:val="24"/>
          <w:szCs w:val="24"/>
        </w:rPr>
        <w:t xml:space="preserve">È socio ordinario della </w:t>
      </w:r>
      <w:r w:rsidRPr="003E0C17">
        <w:rPr>
          <w:rFonts w:ascii="Times New Roman" w:hAnsi="Times New Roman" w:cs="Times New Roman"/>
          <w:i/>
          <w:sz w:val="24"/>
          <w:szCs w:val="24"/>
        </w:rPr>
        <w:t>Società Italiana di Patologia Vegetale</w:t>
      </w:r>
      <w:r w:rsidRPr="003E0C17">
        <w:rPr>
          <w:rFonts w:ascii="Times New Roman" w:hAnsi="Times New Roman" w:cs="Times New Roman"/>
          <w:sz w:val="24"/>
          <w:szCs w:val="24"/>
        </w:rPr>
        <w:t xml:space="preserve"> (</w:t>
      </w:r>
      <w:proofErr w:type="spellStart"/>
      <w:r w:rsidRPr="003E0C17">
        <w:rPr>
          <w:rFonts w:ascii="Times New Roman" w:hAnsi="Times New Roman" w:cs="Times New Roman"/>
          <w:sz w:val="24"/>
          <w:szCs w:val="24"/>
        </w:rPr>
        <w:t>SIPaV</w:t>
      </w:r>
      <w:proofErr w:type="spellEnd"/>
      <w:r w:rsidRPr="003E0C17">
        <w:rPr>
          <w:rFonts w:ascii="Times New Roman" w:hAnsi="Times New Roman" w:cs="Times New Roman"/>
          <w:sz w:val="24"/>
          <w:szCs w:val="24"/>
        </w:rPr>
        <w:t>). È autore di numerose pubblicazioni su riviste e libri nazionali ed internazionali ed in atti congressuali.</w:t>
      </w:r>
      <w:bookmarkStart w:id="0" w:name="_GoBack"/>
      <w:bookmarkEnd w:id="0"/>
    </w:p>
    <w:sectPr w:rsidR="003E0C17" w:rsidRPr="003E0C1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C17"/>
    <w:rsid w:val="003E0C17"/>
    <w:rsid w:val="00542021"/>
    <w:rsid w:val="008A2F25"/>
    <w:rsid w:val="00D04A05"/>
    <w:rsid w:val="00F94F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A5EBA6-DB4C-4EF3-BA98-F4ADADD5B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3E0C17"/>
    <w:rPr>
      <w:color w:val="0563C1" w:themeColor="hyperlink"/>
      <w:u w:val="single"/>
    </w:rPr>
  </w:style>
  <w:style w:type="character" w:styleId="Menzionenonrisolta">
    <w:name w:val="Unresolved Mention"/>
    <w:basedOn w:val="Carpredefinitoparagrafo"/>
    <w:uiPriority w:val="99"/>
    <w:semiHidden/>
    <w:unhideWhenUsed/>
    <w:rsid w:val="003E0C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324</Words>
  <Characters>1850</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catello pane</dc:creator>
  <cp:keywords/>
  <dc:description/>
  <cp:lastModifiedBy>catello pane</cp:lastModifiedBy>
  <cp:revision>2</cp:revision>
  <dcterms:created xsi:type="dcterms:W3CDTF">2019-06-05T13:07:00Z</dcterms:created>
  <dcterms:modified xsi:type="dcterms:W3CDTF">2019-06-05T13:41:00Z</dcterms:modified>
</cp:coreProperties>
</file>